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E4778B" w:rsidP="00517292">
      <w:pPr>
        <w:pStyle w:val="Heading1"/>
        <w:rPr>
          <w:rFonts w:asciiTheme="minorHAnsi" w:hAnsiTheme="minorHAnsi"/>
          <w:b w:val="0"/>
          <w:sz w:val="22"/>
          <w:szCs w:val="22"/>
        </w:rPr>
      </w:pPr>
      <w:r w:rsidRPr="00F93B5E">
        <w:rPr>
          <w:rFonts w:asciiTheme="minorHAnsi" w:hAnsiTheme="minorHAnsi"/>
        </w:rPr>
        <w:t xml:space="preserve">REGULAR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ED1400">
        <w:rPr>
          <w:rFonts w:asciiTheme="minorHAnsi" w:hAnsiTheme="minorHAnsi"/>
          <w:b w:val="0"/>
          <w:sz w:val="22"/>
          <w:szCs w:val="22"/>
        </w:rPr>
        <w:t>October 13</w:t>
      </w:r>
      <w:r w:rsidR="0039096B">
        <w:rPr>
          <w:rFonts w:asciiTheme="minorHAnsi" w:hAnsiTheme="minorHAnsi"/>
          <w:b w:val="0"/>
          <w:sz w:val="22"/>
          <w:szCs w:val="22"/>
        </w:rPr>
        <w:t>, 2014</w:t>
      </w:r>
    </w:p>
    <w:p w:rsidR="00307AC0" w:rsidRPr="00F93B5E" w:rsidRDefault="00E4778B" w:rsidP="00517292">
      <w:pPr>
        <w:pStyle w:val="Heading1"/>
        <w:rPr>
          <w:rFonts w:asciiTheme="minorHAnsi" w:hAnsiTheme="minorHAnsi"/>
          <w:sz w:val="22"/>
          <w:szCs w:val="22"/>
        </w:rPr>
      </w:pPr>
      <w:r w:rsidRPr="00F93B5E">
        <w:rPr>
          <w:rFonts w:asciiTheme="minorHAnsi" w:hAnsiTheme="minorHAnsi"/>
          <w:sz w:val="22"/>
          <w:szCs w:val="22"/>
        </w:rPr>
        <w:t>CITY OF HENDRUM</w:t>
      </w:r>
    </w:p>
    <w:p w:rsidR="0012244E" w:rsidRPr="00F93B5E" w:rsidRDefault="001810EE" w:rsidP="00517292">
      <w:pPr>
        <w:rPr>
          <w:rFonts w:asciiTheme="minorHAnsi" w:hAnsiTheme="minorHAnsi"/>
          <w:bCs/>
          <w:sz w:val="22"/>
          <w:szCs w:val="22"/>
        </w:rPr>
      </w:pPr>
      <w:r>
        <w:rPr>
          <w:rFonts w:asciiTheme="minorHAnsi" w:hAnsiTheme="minorHAnsi"/>
          <w:bCs/>
          <w:sz w:val="22"/>
          <w:szCs w:val="22"/>
        </w:rPr>
        <w:t>Pro</w:t>
      </w:r>
      <w:r w:rsidR="00790283">
        <w:rPr>
          <w:rFonts w:asciiTheme="minorHAnsi" w:hAnsiTheme="minorHAnsi"/>
          <w:bCs/>
          <w:sz w:val="22"/>
          <w:szCs w:val="22"/>
        </w:rPr>
        <w:t xml:space="preserve">fessional Building Board Room: 308 </w:t>
      </w:r>
      <w:r w:rsidR="00F93B5E">
        <w:rPr>
          <w:rFonts w:asciiTheme="minorHAnsi" w:hAnsiTheme="minorHAnsi"/>
          <w:bCs/>
          <w:sz w:val="22"/>
          <w:szCs w:val="22"/>
        </w:rPr>
        <w:t>Main St E</w:t>
      </w:r>
      <w:r>
        <w:rPr>
          <w:rFonts w:asciiTheme="minorHAnsi" w:hAnsiTheme="minorHAnsi"/>
          <w:bCs/>
          <w:sz w:val="22"/>
          <w:szCs w:val="22"/>
        </w:rPr>
        <w:t xml:space="preserve">, </w:t>
      </w:r>
      <w:r w:rsidR="0012244E" w:rsidRPr="00F93B5E">
        <w:rPr>
          <w:rFonts w:asciiTheme="minorHAnsi" w:hAnsiTheme="minorHAnsi"/>
          <w:bCs/>
          <w:sz w:val="22"/>
          <w:szCs w:val="22"/>
        </w:rPr>
        <w:t>H</w:t>
      </w:r>
      <w:r w:rsidR="00F93B5E">
        <w:rPr>
          <w:rFonts w:asciiTheme="minorHAnsi" w:hAnsiTheme="minorHAnsi"/>
          <w:bCs/>
          <w:sz w:val="22"/>
          <w:szCs w:val="22"/>
        </w:rPr>
        <w:t>endrum</w:t>
      </w:r>
      <w:r>
        <w:rPr>
          <w:rFonts w:asciiTheme="minorHAnsi" w:hAnsiTheme="minorHAnsi"/>
          <w:bCs/>
          <w:sz w:val="22"/>
          <w:szCs w:val="22"/>
        </w:rPr>
        <w:t>, MN  56550</w:t>
      </w:r>
    </w:p>
    <w:p w:rsidR="00307AC0" w:rsidRPr="00F93B5E" w:rsidRDefault="00E4778B" w:rsidP="00517292">
      <w:pPr>
        <w:rPr>
          <w:rFonts w:asciiTheme="minorHAnsi" w:hAnsiTheme="minorHAnsi"/>
          <w:b/>
          <w:bCs/>
          <w:sz w:val="22"/>
          <w:szCs w:val="22"/>
          <w:u w:val="single"/>
        </w:rPr>
      </w:pP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PRESENT: </w:t>
      </w:r>
      <w:r w:rsidR="002F2E3C" w:rsidRPr="00F93B5E">
        <w:rPr>
          <w:rFonts w:asciiTheme="minorHAnsi" w:hAnsiTheme="minorHAnsi"/>
          <w:bCs/>
          <w:sz w:val="22"/>
          <w:szCs w:val="22"/>
        </w:rPr>
        <w:t xml:space="preserve">M. </w:t>
      </w:r>
      <w:proofErr w:type="spellStart"/>
      <w:r w:rsidR="002F2E3C" w:rsidRPr="00F93B5E">
        <w:rPr>
          <w:rFonts w:asciiTheme="minorHAnsi" w:hAnsiTheme="minorHAnsi"/>
          <w:bCs/>
          <w:sz w:val="22"/>
          <w:szCs w:val="22"/>
        </w:rPr>
        <w:t>Alm</w:t>
      </w:r>
      <w:proofErr w:type="spellEnd"/>
      <w:r w:rsidR="002F2E3C" w:rsidRPr="00F93B5E">
        <w:rPr>
          <w:rFonts w:asciiTheme="minorHAnsi" w:hAnsiTheme="minorHAnsi"/>
          <w:bCs/>
          <w:sz w:val="22"/>
          <w:szCs w:val="22"/>
        </w:rPr>
        <w:t xml:space="preserve">, </w:t>
      </w:r>
      <w:r w:rsidR="00297B6D">
        <w:rPr>
          <w:rFonts w:asciiTheme="minorHAnsi" w:hAnsiTheme="minorHAnsi"/>
          <w:bCs/>
          <w:sz w:val="22"/>
          <w:szCs w:val="22"/>
        </w:rPr>
        <w:t xml:space="preserve">P. </w:t>
      </w:r>
      <w:proofErr w:type="spellStart"/>
      <w:r w:rsidR="00297B6D">
        <w:rPr>
          <w:rFonts w:asciiTheme="minorHAnsi" w:hAnsiTheme="minorHAnsi"/>
          <w:bCs/>
          <w:sz w:val="22"/>
          <w:szCs w:val="22"/>
        </w:rPr>
        <w:t>Baukol</w:t>
      </w:r>
      <w:proofErr w:type="spellEnd"/>
      <w:r w:rsidR="00297B6D">
        <w:rPr>
          <w:rFonts w:asciiTheme="minorHAnsi" w:hAnsiTheme="minorHAnsi"/>
          <w:bCs/>
          <w:sz w:val="22"/>
          <w:szCs w:val="22"/>
        </w:rPr>
        <w:t xml:space="preserve">, </w:t>
      </w:r>
      <w:r w:rsidR="00D01754">
        <w:rPr>
          <w:rFonts w:asciiTheme="minorHAnsi" w:hAnsiTheme="minorHAnsi"/>
          <w:bCs/>
          <w:sz w:val="22"/>
          <w:szCs w:val="22"/>
        </w:rPr>
        <w:t xml:space="preserve">C. </w:t>
      </w:r>
      <w:proofErr w:type="spellStart"/>
      <w:r w:rsidR="00D01754">
        <w:rPr>
          <w:rFonts w:asciiTheme="minorHAnsi" w:hAnsiTheme="minorHAnsi"/>
          <w:bCs/>
          <w:sz w:val="22"/>
          <w:szCs w:val="22"/>
        </w:rPr>
        <w:t>Johannsen</w:t>
      </w:r>
      <w:proofErr w:type="spellEnd"/>
      <w:r w:rsidR="000B2DE3">
        <w:rPr>
          <w:rFonts w:asciiTheme="minorHAnsi" w:hAnsiTheme="minorHAnsi"/>
          <w:bCs/>
          <w:sz w:val="22"/>
          <w:szCs w:val="22"/>
        </w:rPr>
        <w:t xml:space="preserve">, </w:t>
      </w:r>
      <w:r w:rsidR="00293932" w:rsidRPr="00F93B5E">
        <w:rPr>
          <w:rFonts w:asciiTheme="minorHAnsi" w:hAnsiTheme="minorHAnsi"/>
          <w:sz w:val="22"/>
          <w:szCs w:val="22"/>
        </w:rPr>
        <w:t>M. Smart</w:t>
      </w:r>
      <w:r w:rsidR="00D70285">
        <w:rPr>
          <w:rFonts w:asciiTheme="minorHAnsi" w:hAnsiTheme="minorHAnsi"/>
          <w:sz w:val="22"/>
          <w:szCs w:val="22"/>
        </w:rPr>
        <w:t xml:space="preserve"> and S. Tommerdahl</w:t>
      </w:r>
      <w:r w:rsidR="00241D19" w:rsidRPr="00F93B5E">
        <w:rPr>
          <w:rFonts w:asciiTheme="minorHAnsi" w:hAnsiTheme="minorHAnsi"/>
          <w:sz w:val="22"/>
          <w:szCs w:val="22"/>
        </w:rPr>
        <w:t>.</w:t>
      </w:r>
      <w:r w:rsidR="000F5B25">
        <w:rPr>
          <w:rFonts w:asciiTheme="minorHAnsi" w:hAnsiTheme="minorHAnsi"/>
          <w:sz w:val="22"/>
          <w:szCs w:val="22"/>
        </w:rPr>
        <w:t xml:space="preserve">  </w:t>
      </w:r>
      <w:r w:rsidR="00293932" w:rsidRPr="00F93B5E">
        <w:rPr>
          <w:rFonts w:asciiTheme="minorHAnsi" w:hAnsiTheme="minorHAnsi"/>
          <w:sz w:val="22"/>
          <w:szCs w:val="22"/>
        </w:rPr>
        <w:t>Also present:</w:t>
      </w:r>
      <w:r w:rsidR="00D2454D" w:rsidRPr="00F93B5E">
        <w:rPr>
          <w:rFonts w:asciiTheme="minorHAnsi" w:hAnsiTheme="minorHAnsi"/>
          <w:sz w:val="22"/>
          <w:szCs w:val="22"/>
        </w:rPr>
        <w:t xml:space="preserve">  </w:t>
      </w:r>
      <w:r w:rsidR="00ED1400">
        <w:rPr>
          <w:rFonts w:asciiTheme="minorHAnsi" w:hAnsiTheme="minorHAnsi"/>
          <w:sz w:val="22"/>
          <w:szCs w:val="22"/>
        </w:rPr>
        <w:t xml:space="preserve">Stash </w:t>
      </w:r>
      <w:proofErr w:type="spellStart"/>
      <w:r w:rsidR="00ED1400">
        <w:rPr>
          <w:rFonts w:asciiTheme="minorHAnsi" w:hAnsiTheme="minorHAnsi"/>
          <w:sz w:val="22"/>
          <w:szCs w:val="22"/>
        </w:rPr>
        <w:t>Hempeck</w:t>
      </w:r>
      <w:proofErr w:type="spellEnd"/>
      <w:r w:rsidR="00ED1400">
        <w:rPr>
          <w:rFonts w:asciiTheme="minorHAnsi" w:hAnsiTheme="minorHAnsi"/>
          <w:sz w:val="22"/>
          <w:szCs w:val="22"/>
        </w:rPr>
        <w:t xml:space="preserve">, Terry </w:t>
      </w:r>
      <w:proofErr w:type="spellStart"/>
      <w:r w:rsidR="00ED1400">
        <w:rPr>
          <w:rFonts w:asciiTheme="minorHAnsi" w:hAnsiTheme="minorHAnsi"/>
          <w:sz w:val="22"/>
          <w:szCs w:val="22"/>
        </w:rPr>
        <w:t>Torgerson</w:t>
      </w:r>
      <w:proofErr w:type="spellEnd"/>
      <w:r w:rsidR="00ED1400">
        <w:rPr>
          <w:rFonts w:asciiTheme="minorHAnsi" w:hAnsiTheme="minorHAnsi"/>
          <w:sz w:val="22"/>
          <w:szCs w:val="22"/>
        </w:rPr>
        <w:t xml:space="preserve">, </w:t>
      </w:r>
      <w:r w:rsidR="009764F8">
        <w:rPr>
          <w:rFonts w:asciiTheme="minorHAnsi" w:hAnsiTheme="minorHAnsi"/>
          <w:sz w:val="22"/>
          <w:szCs w:val="22"/>
        </w:rPr>
        <w:t>C.</w:t>
      </w:r>
      <w:r w:rsidR="00AF0DFA">
        <w:rPr>
          <w:rFonts w:asciiTheme="minorHAnsi" w:hAnsiTheme="minorHAnsi"/>
          <w:sz w:val="22"/>
          <w:szCs w:val="22"/>
        </w:rPr>
        <w:t xml:space="preserve"> </w:t>
      </w:r>
      <w:proofErr w:type="spellStart"/>
      <w:r w:rsidR="00AF0DFA">
        <w:rPr>
          <w:rFonts w:asciiTheme="minorHAnsi" w:hAnsiTheme="minorHAnsi"/>
          <w:sz w:val="22"/>
          <w:szCs w:val="22"/>
        </w:rPr>
        <w:t>Woeck</w:t>
      </w:r>
      <w:proofErr w:type="spellEnd"/>
      <w:r w:rsidR="009F167A">
        <w:rPr>
          <w:rFonts w:asciiTheme="minorHAnsi" w:hAnsiTheme="minorHAnsi"/>
          <w:sz w:val="22"/>
          <w:szCs w:val="22"/>
        </w:rPr>
        <w:t xml:space="preserve">, Maintenance </w:t>
      </w:r>
      <w:r w:rsidR="00CE7C65">
        <w:rPr>
          <w:rFonts w:asciiTheme="minorHAnsi" w:hAnsiTheme="minorHAnsi"/>
          <w:sz w:val="22"/>
          <w:szCs w:val="22"/>
        </w:rPr>
        <w:t>Supervisor</w:t>
      </w:r>
      <w:r w:rsidR="00D01754">
        <w:rPr>
          <w:rFonts w:asciiTheme="minorHAnsi" w:hAnsiTheme="minorHAnsi"/>
          <w:sz w:val="22"/>
          <w:szCs w:val="22"/>
        </w:rPr>
        <w:t>;</w:t>
      </w:r>
      <w:r w:rsidR="009F167A">
        <w:rPr>
          <w:rFonts w:asciiTheme="minorHAnsi" w:hAnsiTheme="minorHAnsi"/>
          <w:sz w:val="22"/>
          <w:szCs w:val="22"/>
        </w:rPr>
        <w:t xml:space="preserve"> and </w:t>
      </w:r>
      <w:r w:rsidR="00C30F86">
        <w:rPr>
          <w:rFonts w:asciiTheme="minorHAnsi" w:hAnsiTheme="minorHAnsi"/>
          <w:sz w:val="22"/>
          <w:szCs w:val="22"/>
        </w:rPr>
        <w:t>K.</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D01754">
        <w:rPr>
          <w:rFonts w:asciiTheme="minorHAnsi" w:hAnsiTheme="minorHAnsi"/>
          <w:sz w:val="22"/>
          <w:szCs w:val="22"/>
        </w:rPr>
        <w:t>.</w:t>
      </w:r>
      <w:r w:rsidR="000E66F1" w:rsidRPr="00F93B5E">
        <w:rPr>
          <w:rFonts w:asciiTheme="minorHAnsi" w:hAnsiTheme="minorHAnsi"/>
          <w:sz w:val="22"/>
          <w:szCs w:val="22"/>
        </w:rPr>
        <w:t xml:space="preserve">  </w:t>
      </w:r>
      <w:r w:rsidR="007417F3">
        <w:rPr>
          <w:rFonts w:asciiTheme="minorHAnsi" w:hAnsiTheme="minorHAnsi"/>
          <w:sz w:val="22"/>
          <w:szCs w:val="22"/>
        </w:rPr>
        <w:t xml:space="preserve">Absent:  </w:t>
      </w:r>
      <w:r w:rsidR="00D70285">
        <w:rPr>
          <w:rFonts w:asciiTheme="minorHAnsi" w:hAnsiTheme="minorHAnsi"/>
          <w:sz w:val="22"/>
          <w:szCs w:val="22"/>
        </w:rPr>
        <w:t>None</w:t>
      </w:r>
      <w:r w:rsidR="00F10FCD" w:rsidRPr="00F93B5E">
        <w:rPr>
          <w:rFonts w:asciiTheme="minorHAnsi" w:hAnsiTheme="minorHAnsi"/>
          <w:sz w:val="22"/>
          <w:szCs w:val="22"/>
        </w:rPr>
        <w:t xml:space="preserve">. </w:t>
      </w: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293932" w:rsidRPr="00F93B5E">
        <w:rPr>
          <w:rFonts w:asciiTheme="minorHAnsi" w:hAnsiTheme="minorHAnsi"/>
          <w:sz w:val="22"/>
          <w:szCs w:val="22"/>
        </w:rPr>
        <w:t xml:space="preserve">Mayor </w:t>
      </w:r>
      <w:proofErr w:type="spellStart"/>
      <w:r w:rsidR="00293932" w:rsidRPr="00F93B5E">
        <w:rPr>
          <w:rFonts w:asciiTheme="minorHAnsi" w:hAnsiTheme="minorHAnsi"/>
          <w:sz w:val="22"/>
          <w:szCs w:val="22"/>
        </w:rPr>
        <w:t>Johannsen</w:t>
      </w:r>
      <w:proofErr w:type="spellEnd"/>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at 7:</w:t>
      </w:r>
      <w:r w:rsidR="00ED1400">
        <w:rPr>
          <w:rFonts w:asciiTheme="minorHAnsi" w:hAnsiTheme="minorHAnsi"/>
          <w:sz w:val="22"/>
          <w:szCs w:val="22"/>
        </w:rPr>
        <w:t>42</w:t>
      </w:r>
      <w:r>
        <w:rPr>
          <w:rFonts w:asciiTheme="minorHAnsi" w:hAnsiTheme="minorHAnsi"/>
          <w:sz w:val="22"/>
          <w:szCs w:val="22"/>
        </w:rPr>
        <w:t>pm</w:t>
      </w:r>
      <w:r w:rsidR="00CE7C65">
        <w:rPr>
          <w:rFonts w:asciiTheme="minorHAnsi" w:hAnsiTheme="minorHAnsi"/>
          <w:sz w:val="22"/>
          <w:szCs w:val="22"/>
        </w:rPr>
        <w:t xml:space="preserve"> following the EDA meeting</w:t>
      </w:r>
      <w:r w:rsidR="00D01754">
        <w:rPr>
          <w:rFonts w:asciiTheme="minorHAnsi" w:hAnsiTheme="minorHAnsi"/>
          <w:sz w:val="22"/>
          <w:szCs w:val="22"/>
        </w:rPr>
        <w:t>.</w:t>
      </w:r>
    </w:p>
    <w:p w:rsidR="00307AC0" w:rsidRDefault="00790283" w:rsidP="00517292">
      <w:pPr>
        <w:rPr>
          <w:rFonts w:asciiTheme="minorHAnsi" w:hAnsiTheme="minorHAnsi"/>
          <w:sz w:val="22"/>
          <w:szCs w:val="22"/>
        </w:rPr>
      </w:pPr>
      <w:r>
        <w:rPr>
          <w:rFonts w:asciiTheme="minorHAnsi" w:hAnsiTheme="minorHAnsi"/>
          <w:b/>
          <w:bCs/>
          <w:sz w:val="22"/>
          <w:szCs w:val="22"/>
        </w:rPr>
        <w:t xml:space="preserve">PLEDGE OF ALLEGIANCE: </w:t>
      </w:r>
      <w:r w:rsidR="00293932" w:rsidRPr="00F93B5E">
        <w:rPr>
          <w:rFonts w:asciiTheme="minorHAnsi" w:hAnsiTheme="minorHAnsi"/>
          <w:sz w:val="22"/>
          <w:szCs w:val="22"/>
        </w:rPr>
        <w:t>The Pledge of Allegiance was recited.</w:t>
      </w:r>
    </w:p>
    <w:p w:rsidR="00307AC0" w:rsidRPr="00F93B5E" w:rsidRDefault="00307AC0" w:rsidP="00517292">
      <w:pPr>
        <w:rPr>
          <w:rFonts w:asciiTheme="minorHAnsi" w:hAnsiTheme="minorHAnsi"/>
          <w:sz w:val="22"/>
          <w:szCs w:val="22"/>
        </w:rPr>
      </w:pPr>
    </w:p>
    <w:p w:rsidR="0012244E" w:rsidRDefault="00293932" w:rsidP="00517292">
      <w:pPr>
        <w:rPr>
          <w:rFonts w:asciiTheme="minorHAnsi" w:hAnsiTheme="minorHAnsi"/>
          <w:bCs/>
          <w:sz w:val="22"/>
          <w:szCs w:val="22"/>
        </w:rPr>
      </w:pPr>
      <w:r w:rsidRPr="00F93B5E">
        <w:rPr>
          <w:rFonts w:asciiTheme="minorHAnsi" w:hAnsiTheme="minorHAnsi"/>
          <w:b/>
          <w:bCs/>
          <w:sz w:val="22"/>
          <w:szCs w:val="22"/>
        </w:rPr>
        <w:t>CITIZENS’ FORUM</w:t>
      </w:r>
      <w:r w:rsidR="00790283">
        <w:rPr>
          <w:rFonts w:asciiTheme="minorHAnsi" w:hAnsiTheme="minorHAnsi"/>
          <w:b/>
          <w:bCs/>
          <w:sz w:val="22"/>
          <w:szCs w:val="22"/>
        </w:rPr>
        <w:t xml:space="preserve">: </w:t>
      </w:r>
      <w:r w:rsidR="00ED1400">
        <w:rPr>
          <w:rFonts w:asciiTheme="minorHAnsi" w:hAnsiTheme="minorHAnsi"/>
          <w:bCs/>
          <w:sz w:val="22"/>
          <w:szCs w:val="22"/>
        </w:rPr>
        <w:t xml:space="preserve">S. </w:t>
      </w:r>
      <w:proofErr w:type="spellStart"/>
      <w:r w:rsidR="00ED1400">
        <w:rPr>
          <w:rFonts w:asciiTheme="minorHAnsi" w:hAnsiTheme="minorHAnsi"/>
          <w:bCs/>
          <w:sz w:val="22"/>
          <w:szCs w:val="22"/>
        </w:rPr>
        <w:t>Hempeck</w:t>
      </w:r>
      <w:proofErr w:type="spellEnd"/>
      <w:r w:rsidR="00ED1400">
        <w:rPr>
          <w:rFonts w:asciiTheme="minorHAnsi" w:hAnsiTheme="minorHAnsi"/>
          <w:bCs/>
          <w:sz w:val="22"/>
          <w:szCs w:val="22"/>
        </w:rPr>
        <w:t xml:space="preserve"> lodged a formal complaint concerning the ATV activity inside the city limits. Actions witnessed include</w:t>
      </w:r>
      <w:r w:rsidR="008C7B6B">
        <w:rPr>
          <w:rFonts w:asciiTheme="minorHAnsi" w:hAnsiTheme="minorHAnsi"/>
          <w:bCs/>
          <w:sz w:val="22"/>
          <w:szCs w:val="22"/>
        </w:rPr>
        <w:t xml:space="preserve"> but are not limited to</w:t>
      </w:r>
      <w:r w:rsidR="00ED1400">
        <w:rPr>
          <w:rFonts w:asciiTheme="minorHAnsi" w:hAnsiTheme="minorHAnsi"/>
          <w:bCs/>
          <w:sz w:val="22"/>
          <w:szCs w:val="22"/>
        </w:rPr>
        <w:t xml:space="preserve"> speeding on gravel which is throwing up rocks, cutting across the football field</w:t>
      </w:r>
      <w:r w:rsidR="008C7B6B">
        <w:rPr>
          <w:rFonts w:asciiTheme="minorHAnsi" w:hAnsiTheme="minorHAnsi"/>
          <w:bCs/>
          <w:sz w:val="22"/>
          <w:szCs w:val="22"/>
        </w:rPr>
        <w:t xml:space="preserve"> and other school property, driving on the dike, and not driving with all wheels on the ground. Discussion also occurred on straightening the approach to the alley alongside S. </w:t>
      </w:r>
      <w:proofErr w:type="spellStart"/>
      <w:r w:rsidR="008C7B6B">
        <w:rPr>
          <w:rFonts w:asciiTheme="minorHAnsi" w:hAnsiTheme="minorHAnsi"/>
          <w:bCs/>
          <w:sz w:val="22"/>
          <w:szCs w:val="22"/>
        </w:rPr>
        <w:t>Hempeck’s</w:t>
      </w:r>
      <w:proofErr w:type="spellEnd"/>
      <w:r w:rsidR="008C7B6B">
        <w:rPr>
          <w:rFonts w:asciiTheme="minorHAnsi" w:hAnsiTheme="minorHAnsi"/>
          <w:bCs/>
          <w:sz w:val="22"/>
          <w:szCs w:val="22"/>
        </w:rPr>
        <w:t xml:space="preserve"> property.</w:t>
      </w:r>
    </w:p>
    <w:p w:rsidR="00AD23B7" w:rsidRDefault="00AD23B7" w:rsidP="00517292">
      <w:pPr>
        <w:rPr>
          <w:rFonts w:asciiTheme="minorHAnsi" w:hAnsiTheme="minorHAnsi"/>
          <w:bCs/>
          <w:sz w:val="22"/>
          <w:szCs w:val="22"/>
        </w:rPr>
      </w:pPr>
    </w:p>
    <w:p w:rsidR="00AD23B7" w:rsidRDefault="00AD23B7" w:rsidP="00517292">
      <w:pPr>
        <w:rPr>
          <w:rFonts w:asciiTheme="minorHAnsi" w:hAnsiTheme="minorHAnsi"/>
          <w:bCs/>
          <w:sz w:val="22"/>
          <w:szCs w:val="22"/>
        </w:rPr>
      </w:pPr>
      <w:r>
        <w:rPr>
          <w:rFonts w:asciiTheme="minorHAnsi" w:hAnsiTheme="minorHAnsi"/>
          <w:bCs/>
          <w:sz w:val="22"/>
          <w:szCs w:val="22"/>
        </w:rPr>
        <w:t xml:space="preserve">T. </w:t>
      </w:r>
      <w:proofErr w:type="spellStart"/>
      <w:r>
        <w:rPr>
          <w:rFonts w:asciiTheme="minorHAnsi" w:hAnsiTheme="minorHAnsi"/>
          <w:bCs/>
          <w:sz w:val="22"/>
          <w:szCs w:val="22"/>
        </w:rPr>
        <w:t>Torgerson</w:t>
      </w:r>
      <w:proofErr w:type="spellEnd"/>
      <w:r>
        <w:rPr>
          <w:rFonts w:asciiTheme="minorHAnsi" w:hAnsiTheme="minorHAnsi"/>
          <w:bCs/>
          <w:sz w:val="22"/>
          <w:szCs w:val="22"/>
        </w:rPr>
        <w:t xml:space="preserve"> discussed his concerns over his property being burglarized and who is keeping an eye on private properties during the day when most residents are gone.</w:t>
      </w:r>
    </w:p>
    <w:p w:rsidR="00044D16" w:rsidRPr="00F93B5E" w:rsidRDefault="00044D16" w:rsidP="00517292">
      <w:pPr>
        <w:rPr>
          <w:rFonts w:asciiTheme="minorHAnsi" w:hAnsiTheme="minorHAnsi"/>
          <w:bCs/>
          <w:sz w:val="22"/>
          <w:szCs w:val="22"/>
        </w:rPr>
      </w:pP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CONSENT AGENDA:  </w:t>
      </w:r>
    </w:p>
    <w:p w:rsidR="000E66F1"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00790283">
        <w:rPr>
          <w:rFonts w:asciiTheme="minorHAnsi" w:hAnsiTheme="minorHAnsi"/>
          <w:b/>
          <w:bCs/>
          <w:sz w:val="22"/>
          <w:szCs w:val="22"/>
        </w:rPr>
        <w:t xml:space="preserve"> </w:t>
      </w:r>
      <w:r w:rsidR="00A92BB0">
        <w:rPr>
          <w:rFonts w:asciiTheme="minorHAnsi" w:hAnsiTheme="minorHAnsi"/>
          <w:sz w:val="22"/>
          <w:szCs w:val="22"/>
        </w:rPr>
        <w:t xml:space="preserve">M. </w:t>
      </w:r>
      <w:proofErr w:type="spellStart"/>
      <w:r w:rsidR="00AD23B7">
        <w:rPr>
          <w:rFonts w:asciiTheme="minorHAnsi" w:hAnsiTheme="minorHAnsi"/>
          <w:sz w:val="22"/>
          <w:szCs w:val="22"/>
        </w:rPr>
        <w:t>Alm</w:t>
      </w:r>
      <w:proofErr w:type="spellEnd"/>
      <w:r w:rsidR="00D70285">
        <w:rPr>
          <w:rFonts w:asciiTheme="minorHAnsi" w:hAnsiTheme="minorHAnsi"/>
          <w:sz w:val="22"/>
          <w:szCs w:val="22"/>
        </w:rPr>
        <w:t xml:space="preserve"> </w:t>
      </w:r>
      <w:r w:rsidR="00D01754">
        <w:rPr>
          <w:rFonts w:asciiTheme="minorHAnsi" w:hAnsiTheme="minorHAnsi"/>
          <w:sz w:val="22"/>
          <w:szCs w:val="22"/>
        </w:rPr>
        <w:t>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095E3F">
        <w:rPr>
          <w:rFonts w:asciiTheme="minorHAnsi" w:hAnsiTheme="minorHAnsi"/>
          <w:sz w:val="22"/>
          <w:szCs w:val="22"/>
        </w:rPr>
        <w:t xml:space="preserve">P. </w:t>
      </w:r>
      <w:proofErr w:type="spellStart"/>
      <w:r w:rsidR="00095E3F">
        <w:rPr>
          <w:rFonts w:asciiTheme="minorHAnsi" w:hAnsiTheme="minorHAnsi"/>
          <w:sz w:val="22"/>
          <w:szCs w:val="22"/>
        </w:rPr>
        <w:t>Baukol</w:t>
      </w:r>
      <w:proofErr w:type="spellEnd"/>
      <w:r w:rsidR="00A92BB0">
        <w:rPr>
          <w:rFonts w:asciiTheme="minorHAnsi" w:hAnsiTheme="minorHAnsi"/>
          <w:sz w:val="22"/>
          <w:szCs w:val="22"/>
        </w:rPr>
        <w:t xml:space="preserve"> </w:t>
      </w:r>
      <w:r w:rsidR="006242C6" w:rsidRPr="00F93B5E">
        <w:rPr>
          <w:rFonts w:asciiTheme="minorHAnsi" w:hAnsiTheme="minorHAnsi"/>
          <w:sz w:val="22"/>
          <w:szCs w:val="22"/>
        </w:rPr>
        <w:t>to approve the m</w:t>
      </w:r>
      <w:r w:rsidR="0062425C" w:rsidRPr="00F93B5E">
        <w:rPr>
          <w:rFonts w:asciiTheme="minorHAnsi" w:hAnsiTheme="minorHAnsi"/>
          <w:sz w:val="22"/>
          <w:szCs w:val="22"/>
        </w:rPr>
        <w:t xml:space="preserve">inutes from the </w:t>
      </w:r>
      <w:r w:rsidRPr="00F93B5E">
        <w:rPr>
          <w:rFonts w:asciiTheme="minorHAnsi" w:hAnsiTheme="minorHAnsi"/>
          <w:sz w:val="22"/>
          <w:szCs w:val="22"/>
        </w:rPr>
        <w:t>regularly scheduled council meeting</w:t>
      </w:r>
      <w:r w:rsidR="00095E3F">
        <w:rPr>
          <w:rFonts w:asciiTheme="minorHAnsi" w:hAnsiTheme="minorHAnsi"/>
          <w:sz w:val="22"/>
          <w:szCs w:val="22"/>
        </w:rPr>
        <w:t xml:space="preserve"> on </w:t>
      </w:r>
      <w:r w:rsidR="00AD23B7">
        <w:rPr>
          <w:rFonts w:asciiTheme="minorHAnsi" w:hAnsiTheme="minorHAnsi"/>
          <w:sz w:val="22"/>
          <w:szCs w:val="22"/>
        </w:rPr>
        <w:t>September 8</w:t>
      </w:r>
      <w:r w:rsidR="00A9409A">
        <w:rPr>
          <w:rFonts w:asciiTheme="minorHAnsi" w:hAnsiTheme="minorHAnsi"/>
          <w:sz w:val="22"/>
          <w:szCs w:val="22"/>
        </w:rPr>
        <w:t>,</w:t>
      </w:r>
      <w:r w:rsidR="00F0564C">
        <w:rPr>
          <w:rFonts w:asciiTheme="minorHAnsi" w:hAnsiTheme="minorHAnsi"/>
          <w:sz w:val="22"/>
          <w:szCs w:val="22"/>
        </w:rPr>
        <w:t xml:space="preserve"> 2014</w:t>
      </w:r>
      <w:r w:rsidR="0012244E" w:rsidRPr="00F93B5E">
        <w:rPr>
          <w:rFonts w:asciiTheme="minorHAnsi" w:hAnsiTheme="minorHAnsi"/>
          <w:sz w:val="22"/>
          <w:szCs w:val="22"/>
        </w:rPr>
        <w:t>.</w:t>
      </w:r>
    </w:p>
    <w:p w:rsidR="004D487B" w:rsidRPr="00F93B5E" w:rsidRDefault="00790283" w:rsidP="00517292">
      <w:pPr>
        <w:rPr>
          <w:rFonts w:asciiTheme="minorHAnsi" w:hAnsiTheme="minorHAnsi"/>
          <w:sz w:val="22"/>
          <w:szCs w:val="22"/>
        </w:rPr>
      </w:pPr>
      <w:r>
        <w:rPr>
          <w:rFonts w:asciiTheme="minorHAnsi" w:hAnsiTheme="minorHAnsi"/>
          <w:sz w:val="22"/>
          <w:szCs w:val="22"/>
        </w:rPr>
        <w:t xml:space="preserve">Ayes: </w:t>
      </w:r>
      <w:proofErr w:type="spellStart"/>
      <w:r w:rsidR="00D01754">
        <w:rPr>
          <w:rFonts w:asciiTheme="minorHAnsi" w:hAnsiTheme="minorHAnsi"/>
          <w:sz w:val="22"/>
          <w:szCs w:val="22"/>
        </w:rPr>
        <w:t>Alm</w:t>
      </w:r>
      <w:proofErr w:type="spellEnd"/>
      <w:r w:rsidR="00D01754">
        <w:rPr>
          <w:rFonts w:asciiTheme="minorHAnsi" w:hAnsiTheme="minorHAnsi"/>
          <w:sz w:val="22"/>
          <w:szCs w:val="22"/>
        </w:rPr>
        <w:t>,</w:t>
      </w:r>
      <w:r w:rsidR="00297B6D">
        <w:rPr>
          <w:rFonts w:asciiTheme="minorHAnsi" w:hAnsiTheme="minorHAnsi"/>
          <w:sz w:val="22"/>
          <w:szCs w:val="22"/>
        </w:rPr>
        <w:t xml:space="preserve"> </w:t>
      </w:r>
      <w:proofErr w:type="spellStart"/>
      <w:r w:rsidR="00297B6D">
        <w:rPr>
          <w:rFonts w:asciiTheme="minorHAnsi" w:hAnsiTheme="minorHAnsi"/>
          <w:sz w:val="22"/>
          <w:szCs w:val="22"/>
        </w:rPr>
        <w:t>Baukol</w:t>
      </w:r>
      <w:proofErr w:type="spellEnd"/>
      <w:r w:rsidR="00297B6D">
        <w:rPr>
          <w:rFonts w:asciiTheme="minorHAnsi" w:hAnsiTheme="minorHAnsi"/>
          <w:sz w:val="22"/>
          <w:szCs w:val="22"/>
        </w:rPr>
        <w:t>,</w:t>
      </w:r>
      <w:r w:rsidR="00D01754">
        <w:rPr>
          <w:rFonts w:asciiTheme="minorHAnsi" w:hAnsiTheme="minorHAnsi"/>
          <w:sz w:val="22"/>
          <w:szCs w:val="22"/>
        </w:rPr>
        <w:t xml:space="preserve"> </w:t>
      </w:r>
      <w:proofErr w:type="spellStart"/>
      <w:r w:rsidR="00D01754">
        <w:rPr>
          <w:rFonts w:asciiTheme="minorHAnsi" w:hAnsiTheme="minorHAnsi"/>
          <w:sz w:val="22"/>
          <w:szCs w:val="22"/>
        </w:rPr>
        <w:t>Johannsen</w:t>
      </w:r>
      <w:proofErr w:type="spellEnd"/>
      <w:r w:rsidR="000B2DE3">
        <w:rPr>
          <w:rFonts w:asciiTheme="minorHAnsi" w:hAnsiTheme="minorHAnsi"/>
          <w:sz w:val="22"/>
          <w:szCs w:val="22"/>
        </w:rPr>
        <w:t>,</w:t>
      </w:r>
      <w:r w:rsidR="00D70285">
        <w:rPr>
          <w:rFonts w:asciiTheme="minorHAnsi" w:hAnsiTheme="minorHAnsi"/>
          <w:sz w:val="22"/>
          <w:szCs w:val="22"/>
        </w:rPr>
        <w:t xml:space="preserve"> </w:t>
      </w:r>
      <w:r w:rsidR="00095E3F">
        <w:rPr>
          <w:rFonts w:asciiTheme="minorHAnsi" w:hAnsiTheme="minorHAnsi"/>
          <w:sz w:val="22"/>
          <w:szCs w:val="22"/>
        </w:rPr>
        <w:t>Smart</w:t>
      </w:r>
      <w:r w:rsidR="00D70285">
        <w:rPr>
          <w:rFonts w:asciiTheme="minorHAnsi" w:hAnsiTheme="minorHAnsi"/>
          <w:sz w:val="22"/>
          <w:szCs w:val="22"/>
        </w:rPr>
        <w:t xml:space="preserve"> and Tommerdahl</w:t>
      </w:r>
      <w:r w:rsidR="004D487B" w:rsidRPr="00F93B5E">
        <w:rPr>
          <w:rFonts w:asciiTheme="minorHAnsi" w:hAnsiTheme="minorHAnsi"/>
          <w:sz w:val="22"/>
          <w:szCs w:val="22"/>
        </w:rPr>
        <w:t>.</w:t>
      </w:r>
      <w:r w:rsidR="004D487B">
        <w:rPr>
          <w:rFonts w:asciiTheme="minorHAnsi" w:hAnsiTheme="minorHAnsi"/>
          <w:sz w:val="22"/>
          <w:szCs w:val="22"/>
        </w:rPr>
        <w:tab/>
      </w:r>
      <w:r w:rsidR="00D70285">
        <w:rPr>
          <w:rFonts w:asciiTheme="minorHAnsi" w:hAnsiTheme="minorHAnsi"/>
          <w:sz w:val="22"/>
          <w:szCs w:val="22"/>
        </w:rPr>
        <w:t xml:space="preserve">  </w:t>
      </w:r>
      <w:r w:rsidR="004D487B"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 xml:space="preserve">Absent: </w:t>
      </w:r>
      <w:r w:rsidR="00D70285">
        <w:rPr>
          <w:rFonts w:asciiTheme="minorHAnsi" w:hAnsiTheme="minorHAnsi"/>
          <w:sz w:val="22"/>
          <w:szCs w:val="22"/>
        </w:rPr>
        <w:t>None</w:t>
      </w:r>
      <w:r w:rsidR="004D487B" w:rsidRPr="00F93B5E">
        <w:rPr>
          <w:rFonts w:asciiTheme="minorHAnsi" w:hAnsiTheme="minorHAnsi"/>
          <w:sz w:val="22"/>
          <w:szCs w:val="22"/>
        </w:rPr>
        <w:t>.</w:t>
      </w:r>
    </w:p>
    <w:p w:rsidR="004D487B" w:rsidRDefault="004D487B" w:rsidP="00517292">
      <w:pPr>
        <w:rPr>
          <w:rFonts w:asciiTheme="minorHAnsi" w:hAnsiTheme="minorHAnsi"/>
          <w:i/>
          <w:iCs/>
          <w:sz w:val="22"/>
          <w:szCs w:val="22"/>
        </w:rPr>
      </w:pPr>
      <w:r w:rsidRPr="00F93B5E">
        <w:rPr>
          <w:rFonts w:asciiTheme="minorHAnsi" w:hAnsiTheme="minorHAnsi"/>
          <w:i/>
          <w:iCs/>
          <w:sz w:val="22"/>
          <w:szCs w:val="22"/>
        </w:rPr>
        <w:t>MOTION DECLARED PASSED</w:t>
      </w:r>
    </w:p>
    <w:p w:rsidR="00A92BB0" w:rsidRDefault="00A92BB0" w:rsidP="00517292">
      <w:pPr>
        <w:rPr>
          <w:rFonts w:asciiTheme="minorHAnsi" w:hAnsiTheme="minorHAnsi"/>
          <w:i/>
          <w:iCs/>
          <w:sz w:val="22"/>
          <w:szCs w:val="22"/>
        </w:rPr>
      </w:pP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D70285">
        <w:rPr>
          <w:rFonts w:asciiTheme="minorHAnsi" w:hAnsiTheme="minorHAnsi"/>
          <w:sz w:val="22"/>
          <w:szCs w:val="22"/>
        </w:rPr>
        <w:t>S. Tommerdahl</w:t>
      </w:r>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48093C">
        <w:rPr>
          <w:rFonts w:asciiTheme="minorHAnsi" w:hAnsiTheme="minorHAnsi"/>
          <w:sz w:val="22"/>
          <w:szCs w:val="22"/>
        </w:rPr>
        <w:t xml:space="preserve">M. </w:t>
      </w:r>
      <w:proofErr w:type="spellStart"/>
      <w:r w:rsidR="0048093C">
        <w:rPr>
          <w:rFonts w:asciiTheme="minorHAnsi" w:hAnsiTheme="minorHAnsi"/>
          <w:sz w:val="22"/>
          <w:szCs w:val="22"/>
        </w:rPr>
        <w:t>Alm</w:t>
      </w:r>
      <w:proofErr w:type="spellEnd"/>
      <w:r w:rsidR="00532593">
        <w:rPr>
          <w:rFonts w:asciiTheme="minorHAnsi" w:hAnsiTheme="minorHAnsi"/>
          <w:sz w:val="22"/>
          <w:szCs w:val="22"/>
        </w:rPr>
        <w:t xml:space="preserve"> to approve the Agenda</w:t>
      </w:r>
      <w:r w:rsidR="000F5B25">
        <w:rPr>
          <w:rFonts w:asciiTheme="minorHAnsi" w:hAnsiTheme="minorHAnsi"/>
          <w:sz w:val="22"/>
          <w:szCs w:val="22"/>
        </w:rPr>
        <w:t xml:space="preserve"> with the following </w:t>
      </w:r>
      <w:r w:rsidR="000F5B25" w:rsidRPr="009764F8">
        <w:rPr>
          <w:rFonts w:asciiTheme="minorHAnsi" w:hAnsiTheme="minorHAnsi"/>
          <w:sz w:val="22"/>
          <w:szCs w:val="22"/>
        </w:rPr>
        <w:t>additions</w:t>
      </w:r>
      <w:r w:rsidR="00A92BB0" w:rsidRPr="009764F8">
        <w:rPr>
          <w:rFonts w:asciiTheme="minorHAnsi" w:hAnsiTheme="minorHAnsi"/>
          <w:sz w:val="22"/>
          <w:szCs w:val="22"/>
        </w:rPr>
        <w:t>:</w:t>
      </w:r>
      <w:r w:rsidR="00790283">
        <w:rPr>
          <w:rFonts w:asciiTheme="minorHAnsi" w:hAnsiTheme="minorHAnsi"/>
          <w:sz w:val="22"/>
          <w:szCs w:val="22"/>
        </w:rPr>
        <w:t xml:space="preserve"> </w:t>
      </w:r>
      <w:r w:rsidR="002254CE" w:rsidRPr="009764F8">
        <w:rPr>
          <w:rFonts w:asciiTheme="minorHAnsi" w:hAnsiTheme="minorHAnsi"/>
          <w:sz w:val="22"/>
          <w:szCs w:val="22"/>
        </w:rPr>
        <w:t>New Business</w:t>
      </w:r>
      <w:r w:rsidR="00790283">
        <w:rPr>
          <w:rFonts w:asciiTheme="minorHAnsi" w:hAnsiTheme="minorHAnsi"/>
          <w:sz w:val="22"/>
          <w:szCs w:val="22"/>
        </w:rPr>
        <w:t xml:space="preserve">: </w:t>
      </w:r>
      <w:r w:rsidR="00AD23B7">
        <w:rPr>
          <w:rFonts w:asciiTheme="minorHAnsi" w:hAnsiTheme="minorHAnsi"/>
          <w:sz w:val="22"/>
          <w:szCs w:val="22"/>
        </w:rPr>
        <w:t>A</w:t>
      </w:r>
      <w:r w:rsidR="00297B6D" w:rsidRPr="009764F8">
        <w:rPr>
          <w:rFonts w:asciiTheme="minorHAnsi" w:hAnsiTheme="minorHAnsi"/>
          <w:sz w:val="22"/>
          <w:szCs w:val="22"/>
        </w:rPr>
        <w:t xml:space="preserve">. </w:t>
      </w:r>
      <w:r w:rsidR="00AD23B7">
        <w:rPr>
          <w:rFonts w:asciiTheme="minorHAnsi" w:hAnsiTheme="minorHAnsi"/>
          <w:sz w:val="22"/>
          <w:szCs w:val="22"/>
        </w:rPr>
        <w:t>Approach Request</w:t>
      </w:r>
      <w:r w:rsidR="009764F8" w:rsidRPr="009764F8">
        <w:rPr>
          <w:rFonts w:asciiTheme="minorHAnsi" w:hAnsiTheme="minorHAnsi"/>
          <w:sz w:val="22"/>
          <w:szCs w:val="22"/>
        </w:rPr>
        <w:t xml:space="preserve"> </w:t>
      </w:r>
      <w:r w:rsidR="00AD23B7">
        <w:rPr>
          <w:rFonts w:asciiTheme="minorHAnsi" w:hAnsiTheme="minorHAnsi"/>
          <w:sz w:val="22"/>
          <w:szCs w:val="22"/>
        </w:rPr>
        <w:t>and B</w:t>
      </w:r>
      <w:r w:rsidR="009764F8" w:rsidRPr="009764F8">
        <w:rPr>
          <w:rFonts w:asciiTheme="minorHAnsi" w:hAnsiTheme="minorHAnsi"/>
          <w:sz w:val="22"/>
          <w:szCs w:val="22"/>
        </w:rPr>
        <w:t xml:space="preserve">. </w:t>
      </w:r>
      <w:r w:rsidR="00AD23B7">
        <w:rPr>
          <w:rFonts w:asciiTheme="minorHAnsi" w:hAnsiTheme="minorHAnsi"/>
          <w:sz w:val="22"/>
          <w:szCs w:val="22"/>
        </w:rPr>
        <w:t>ATV Complaints.</w:t>
      </w:r>
    </w:p>
    <w:p w:rsidR="00976B64" w:rsidRPr="00F93B5E" w:rsidRDefault="00976B64" w:rsidP="00976B64">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ab/>
        <w:t xml:space="preserve">  </w:t>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297B6D" w:rsidRDefault="00976B64" w:rsidP="00976B64">
      <w:pPr>
        <w:rPr>
          <w:rFonts w:asciiTheme="minorHAnsi" w:hAnsiTheme="minorHAnsi"/>
          <w:i/>
          <w:iCs/>
          <w:sz w:val="22"/>
          <w:szCs w:val="22"/>
        </w:rPr>
      </w:pPr>
      <w:r w:rsidRPr="00F93B5E">
        <w:rPr>
          <w:rFonts w:asciiTheme="minorHAnsi" w:hAnsiTheme="minorHAnsi"/>
          <w:i/>
          <w:iCs/>
          <w:sz w:val="22"/>
          <w:szCs w:val="22"/>
        </w:rPr>
        <w:t>MOTION DECLARED PASSED</w:t>
      </w:r>
    </w:p>
    <w:p w:rsidR="00976B64" w:rsidRPr="00F93B5E" w:rsidRDefault="00976B64" w:rsidP="00976B64">
      <w:pPr>
        <w:rPr>
          <w:rFonts w:asciiTheme="minorHAnsi" w:hAnsiTheme="minorHAnsi"/>
          <w:sz w:val="22"/>
          <w:szCs w:val="22"/>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8B6275" w:rsidRPr="00F93B5E" w:rsidRDefault="008B6275" w:rsidP="00517292">
      <w:pPr>
        <w:rPr>
          <w:rFonts w:asciiTheme="minorHAnsi" w:hAnsiTheme="minorHAnsi"/>
          <w:b/>
          <w:bCs/>
          <w:sz w:val="22"/>
          <w:szCs w:val="22"/>
        </w:rPr>
      </w:pPr>
    </w:p>
    <w:p w:rsidR="00C0519A" w:rsidRPr="00F61631" w:rsidRDefault="007F1CC8" w:rsidP="00517292">
      <w:pPr>
        <w:rPr>
          <w:rFonts w:asciiTheme="minorHAnsi" w:hAnsiTheme="minorHAnsi"/>
          <w:bCs/>
          <w:sz w:val="22"/>
          <w:szCs w:val="22"/>
        </w:rPr>
      </w:pPr>
      <w:r>
        <w:rPr>
          <w:rFonts w:asciiTheme="minorHAnsi" w:hAnsiTheme="minorHAnsi"/>
          <w:b/>
          <w:bCs/>
          <w:sz w:val="22"/>
          <w:szCs w:val="22"/>
        </w:rPr>
        <w:t>MAINTENANCE REPORT:</w:t>
      </w:r>
      <w:r w:rsidR="00790283">
        <w:rPr>
          <w:rFonts w:asciiTheme="minorHAnsi" w:hAnsiTheme="minorHAnsi"/>
          <w:b/>
          <w:bCs/>
          <w:sz w:val="22"/>
          <w:szCs w:val="22"/>
        </w:rPr>
        <w:t xml:space="preserve"> </w:t>
      </w:r>
      <w:r w:rsidR="00F61631">
        <w:rPr>
          <w:rFonts w:asciiTheme="minorHAnsi" w:hAnsiTheme="minorHAnsi"/>
          <w:bCs/>
          <w:sz w:val="22"/>
          <w:szCs w:val="22"/>
        </w:rPr>
        <w:t xml:space="preserve">Chlorinating has been completed and the chemical analysis passed inspection. Hydrants will be flushed next week. </w:t>
      </w:r>
    </w:p>
    <w:p w:rsidR="001B31AD" w:rsidRDefault="001B31AD" w:rsidP="00517292">
      <w:pPr>
        <w:rPr>
          <w:rFonts w:asciiTheme="minorHAnsi" w:hAnsiTheme="minorHAnsi"/>
          <w:bCs/>
          <w:sz w:val="22"/>
          <w:szCs w:val="22"/>
        </w:rPr>
      </w:pPr>
      <w:r>
        <w:rPr>
          <w:rFonts w:asciiTheme="minorHAnsi" w:hAnsiTheme="minorHAnsi"/>
          <w:b/>
          <w:bCs/>
          <w:i/>
          <w:sz w:val="22"/>
          <w:szCs w:val="22"/>
        </w:rPr>
        <w:t xml:space="preserve">Meters: </w:t>
      </w:r>
      <w:r>
        <w:rPr>
          <w:rFonts w:asciiTheme="minorHAnsi" w:hAnsiTheme="minorHAnsi"/>
          <w:bCs/>
          <w:sz w:val="22"/>
          <w:szCs w:val="22"/>
        </w:rPr>
        <w:t xml:space="preserve">There </w:t>
      </w:r>
      <w:proofErr w:type="gramStart"/>
      <w:r>
        <w:rPr>
          <w:rFonts w:asciiTheme="minorHAnsi" w:hAnsiTheme="minorHAnsi"/>
          <w:bCs/>
          <w:sz w:val="22"/>
          <w:szCs w:val="22"/>
        </w:rPr>
        <w:t>are</w:t>
      </w:r>
      <w:proofErr w:type="gramEnd"/>
      <w:r>
        <w:rPr>
          <w:rFonts w:asciiTheme="minorHAnsi" w:hAnsiTheme="minorHAnsi"/>
          <w:bCs/>
          <w:sz w:val="22"/>
          <w:szCs w:val="22"/>
        </w:rPr>
        <w:t xml:space="preserve"> </w:t>
      </w:r>
      <w:r w:rsidR="00AD565F">
        <w:rPr>
          <w:rFonts w:asciiTheme="minorHAnsi" w:hAnsiTheme="minorHAnsi"/>
          <w:bCs/>
          <w:sz w:val="22"/>
          <w:szCs w:val="22"/>
        </w:rPr>
        <w:t xml:space="preserve">residential </w:t>
      </w:r>
      <w:r>
        <w:rPr>
          <w:rFonts w:asciiTheme="minorHAnsi" w:hAnsiTheme="minorHAnsi"/>
          <w:bCs/>
          <w:sz w:val="22"/>
          <w:szCs w:val="22"/>
        </w:rPr>
        <w:t xml:space="preserve">water meters not reporting that will need to be scheduled for inspection. Letters will be mailed to the affected residents. </w:t>
      </w:r>
    </w:p>
    <w:p w:rsidR="008D4ABB" w:rsidRDefault="008D4ABB" w:rsidP="00517292">
      <w:pPr>
        <w:rPr>
          <w:rFonts w:asciiTheme="minorHAnsi" w:hAnsiTheme="minorHAnsi"/>
          <w:bCs/>
          <w:sz w:val="22"/>
          <w:szCs w:val="22"/>
        </w:rPr>
      </w:pPr>
      <w:r>
        <w:rPr>
          <w:rFonts w:asciiTheme="minorHAnsi" w:hAnsiTheme="minorHAnsi"/>
          <w:b/>
          <w:bCs/>
          <w:i/>
          <w:sz w:val="22"/>
          <w:szCs w:val="22"/>
        </w:rPr>
        <w:t xml:space="preserve">Leaf Blower: </w:t>
      </w:r>
      <w:r>
        <w:rPr>
          <w:rFonts w:asciiTheme="minorHAnsi" w:hAnsiTheme="minorHAnsi"/>
          <w:bCs/>
          <w:sz w:val="22"/>
          <w:szCs w:val="22"/>
        </w:rPr>
        <w:t>The current city leaf blower has self-destructed and a replacement purchase was discussed.</w:t>
      </w:r>
    </w:p>
    <w:p w:rsidR="008D4ABB" w:rsidRPr="00F93B5E" w:rsidRDefault="008D4ABB" w:rsidP="008D4ABB">
      <w:pPr>
        <w:rPr>
          <w:rFonts w:asciiTheme="minorHAnsi" w:hAnsiTheme="minorHAnsi"/>
          <w:sz w:val="22"/>
          <w:szCs w:val="22"/>
        </w:rPr>
      </w:pPr>
      <w:r w:rsidRPr="00F93B5E">
        <w:rPr>
          <w:rFonts w:asciiTheme="minorHAnsi" w:hAnsiTheme="minorHAnsi"/>
          <w:bCs/>
          <w:i/>
          <w:sz w:val="22"/>
          <w:szCs w:val="22"/>
        </w:rPr>
        <w:t>MOTION:</w:t>
      </w:r>
      <w:r>
        <w:rPr>
          <w:rFonts w:asciiTheme="minorHAnsi" w:hAnsiTheme="minorHAnsi"/>
          <w:b/>
          <w:bCs/>
          <w:sz w:val="22"/>
          <w:szCs w:val="22"/>
        </w:rPr>
        <w:t xml:space="preserve"> </w:t>
      </w:r>
      <w:r w:rsidR="00471BBA">
        <w:rPr>
          <w:rFonts w:asciiTheme="minorHAnsi" w:hAnsiTheme="minorHAnsi"/>
          <w:sz w:val="22"/>
          <w:szCs w:val="22"/>
        </w:rPr>
        <w:t>M. Smart</w:t>
      </w:r>
      <w:r w:rsidRPr="00F93B5E">
        <w:rPr>
          <w:rFonts w:asciiTheme="minorHAnsi" w:hAnsiTheme="minorHAnsi"/>
          <w:sz w:val="22"/>
          <w:szCs w:val="22"/>
        </w:rPr>
        <w:t xml:space="preserve"> moved; seconded by </w:t>
      </w:r>
      <w:r>
        <w:rPr>
          <w:rFonts w:asciiTheme="minorHAnsi" w:hAnsiTheme="minorHAnsi"/>
          <w:sz w:val="22"/>
          <w:szCs w:val="22"/>
        </w:rPr>
        <w:t xml:space="preserve">C. </w:t>
      </w:r>
      <w:proofErr w:type="spellStart"/>
      <w:r>
        <w:rPr>
          <w:rFonts w:asciiTheme="minorHAnsi" w:hAnsiTheme="minorHAnsi"/>
          <w:sz w:val="22"/>
          <w:szCs w:val="22"/>
        </w:rPr>
        <w:t>Johannsen</w:t>
      </w:r>
      <w:proofErr w:type="spellEnd"/>
      <w:r>
        <w:rPr>
          <w:rFonts w:asciiTheme="minorHAnsi" w:hAnsiTheme="minorHAnsi"/>
          <w:sz w:val="22"/>
          <w:szCs w:val="22"/>
        </w:rPr>
        <w:t xml:space="preserve"> to allow C. </w:t>
      </w:r>
      <w:proofErr w:type="spellStart"/>
      <w:r>
        <w:rPr>
          <w:rFonts w:asciiTheme="minorHAnsi" w:hAnsiTheme="minorHAnsi"/>
          <w:sz w:val="22"/>
          <w:szCs w:val="22"/>
        </w:rPr>
        <w:t>Woeck</w:t>
      </w:r>
      <w:proofErr w:type="spellEnd"/>
      <w:r>
        <w:rPr>
          <w:rFonts w:asciiTheme="minorHAnsi" w:hAnsiTheme="minorHAnsi"/>
          <w:sz w:val="22"/>
          <w:szCs w:val="22"/>
        </w:rPr>
        <w:t xml:space="preserve"> to purchase a leaf blower with a $350.00 spending limit and with product approval cleared through M. Smart.</w:t>
      </w:r>
    </w:p>
    <w:p w:rsidR="008D4ABB" w:rsidRPr="00F93B5E" w:rsidRDefault="008D4ABB" w:rsidP="008D4ABB">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sidR="00471BBA">
        <w:rPr>
          <w:rFonts w:asciiTheme="minorHAnsi" w:hAnsiTheme="minorHAnsi"/>
          <w:sz w:val="22"/>
          <w:szCs w:val="22"/>
        </w:rPr>
        <w:t xml:space="preserve">, </w:t>
      </w:r>
      <w:proofErr w:type="spellStart"/>
      <w:r w:rsidR="00471BBA">
        <w:rPr>
          <w:rFonts w:asciiTheme="minorHAnsi" w:hAnsiTheme="minorHAnsi"/>
          <w:sz w:val="22"/>
          <w:szCs w:val="22"/>
        </w:rPr>
        <w:t>Johannsen</w:t>
      </w:r>
      <w:proofErr w:type="spellEnd"/>
      <w:r w:rsidR="00471BBA">
        <w:rPr>
          <w:rFonts w:asciiTheme="minorHAnsi" w:hAnsiTheme="minorHAnsi"/>
          <w:sz w:val="22"/>
          <w:szCs w:val="22"/>
        </w:rPr>
        <w:t>, and Smart</w:t>
      </w:r>
      <w:r w:rsidRPr="00F93B5E">
        <w:rPr>
          <w:rFonts w:asciiTheme="minorHAnsi" w:hAnsiTheme="minorHAnsi"/>
          <w:sz w:val="22"/>
          <w:szCs w:val="22"/>
        </w:rPr>
        <w:t>.</w:t>
      </w:r>
      <w:r>
        <w:rPr>
          <w:rFonts w:asciiTheme="minorHAnsi" w:hAnsiTheme="minorHAnsi"/>
          <w:sz w:val="22"/>
          <w:szCs w:val="22"/>
        </w:rPr>
        <w:tab/>
        <w:t xml:space="preserve">  </w:t>
      </w:r>
      <w:r w:rsidRPr="00F93B5E">
        <w:rPr>
          <w:rFonts w:asciiTheme="minorHAnsi" w:hAnsiTheme="minorHAnsi"/>
          <w:sz w:val="22"/>
          <w:szCs w:val="22"/>
        </w:rPr>
        <w:t>N</w:t>
      </w:r>
      <w:r>
        <w:rPr>
          <w:rFonts w:asciiTheme="minorHAnsi" w:hAnsiTheme="minorHAnsi"/>
          <w:sz w:val="22"/>
          <w:szCs w:val="22"/>
        </w:rPr>
        <w:t xml:space="preserve">ays: </w:t>
      </w:r>
      <w:r w:rsidR="00471BBA">
        <w:rPr>
          <w:rFonts w:asciiTheme="minorHAnsi" w:hAnsiTheme="minorHAnsi"/>
          <w:sz w:val="22"/>
          <w:szCs w:val="22"/>
        </w:rPr>
        <w:t>Tommerdahl</w:t>
      </w:r>
      <w:r>
        <w:rPr>
          <w:rFonts w:asciiTheme="minorHAnsi" w:hAnsiTheme="minorHAnsi"/>
          <w:sz w:val="22"/>
          <w:szCs w:val="22"/>
        </w:rPr>
        <w:t>.</w:t>
      </w:r>
      <w:r>
        <w:rPr>
          <w:rFonts w:asciiTheme="minorHAnsi" w:hAnsiTheme="minorHAnsi"/>
          <w:sz w:val="22"/>
          <w:szCs w:val="22"/>
        </w:rPr>
        <w:tab/>
        <w:t>Absent: None</w:t>
      </w:r>
      <w:r w:rsidRPr="00F93B5E">
        <w:rPr>
          <w:rFonts w:asciiTheme="minorHAnsi" w:hAnsiTheme="minorHAnsi"/>
          <w:sz w:val="22"/>
          <w:szCs w:val="22"/>
        </w:rPr>
        <w:t>.</w:t>
      </w:r>
    </w:p>
    <w:p w:rsidR="008D4ABB" w:rsidRDefault="008D4ABB" w:rsidP="008D4ABB">
      <w:pPr>
        <w:rPr>
          <w:rFonts w:asciiTheme="minorHAnsi" w:hAnsiTheme="minorHAnsi"/>
          <w:i/>
          <w:iCs/>
          <w:sz w:val="22"/>
          <w:szCs w:val="22"/>
        </w:rPr>
      </w:pPr>
      <w:r w:rsidRPr="00F93B5E">
        <w:rPr>
          <w:rFonts w:asciiTheme="minorHAnsi" w:hAnsiTheme="minorHAnsi"/>
          <w:i/>
          <w:iCs/>
          <w:sz w:val="22"/>
          <w:szCs w:val="22"/>
        </w:rPr>
        <w:t>MOTION DECLARED PASSED</w:t>
      </w:r>
    </w:p>
    <w:p w:rsidR="008D4ABB" w:rsidRPr="008D4ABB" w:rsidRDefault="008D4ABB" w:rsidP="00517292">
      <w:pPr>
        <w:rPr>
          <w:rFonts w:asciiTheme="minorHAnsi" w:hAnsiTheme="minorHAnsi"/>
          <w:bCs/>
          <w:sz w:val="22"/>
          <w:szCs w:val="22"/>
        </w:rPr>
      </w:pPr>
    </w:p>
    <w:p w:rsidR="00135DC0" w:rsidRPr="00F93B5E" w:rsidRDefault="008B6275" w:rsidP="00517292">
      <w:pPr>
        <w:rPr>
          <w:rFonts w:asciiTheme="minorHAnsi" w:hAnsiTheme="minorHAnsi"/>
          <w:b/>
          <w:bCs/>
          <w:i/>
          <w:sz w:val="22"/>
          <w:szCs w:val="22"/>
        </w:rPr>
      </w:pPr>
      <w:r w:rsidRPr="00C6384A">
        <w:rPr>
          <w:rFonts w:asciiTheme="minorHAnsi" w:hAnsiTheme="minorHAnsi"/>
          <w:b/>
          <w:bCs/>
          <w:sz w:val="22"/>
          <w:szCs w:val="22"/>
        </w:rPr>
        <w:t>CLERK-TREASURER’S REPORT:</w:t>
      </w:r>
      <w:r w:rsidRPr="00F93B5E">
        <w:rPr>
          <w:rFonts w:asciiTheme="minorHAnsi" w:hAnsiTheme="minorHAnsi"/>
          <w:sz w:val="22"/>
          <w:szCs w:val="22"/>
        </w:rPr>
        <w:t xml:space="preserve"> </w:t>
      </w:r>
    </w:p>
    <w:p w:rsidR="00E71666" w:rsidRPr="00F93B5E" w:rsidRDefault="00E71666" w:rsidP="00517292">
      <w:pPr>
        <w:rPr>
          <w:rFonts w:asciiTheme="minorHAnsi" w:hAnsiTheme="minorHAnsi"/>
          <w:bCs/>
          <w:sz w:val="22"/>
          <w:szCs w:val="22"/>
        </w:rPr>
      </w:pPr>
      <w:r w:rsidRPr="00F93B5E">
        <w:rPr>
          <w:rFonts w:asciiTheme="minorHAnsi" w:hAnsiTheme="minorHAnsi"/>
          <w:b/>
          <w:bCs/>
          <w:i/>
          <w:sz w:val="22"/>
          <w:szCs w:val="22"/>
        </w:rPr>
        <w:t>Monthl</w:t>
      </w:r>
      <w:r w:rsidR="00790283">
        <w:rPr>
          <w:rFonts w:asciiTheme="minorHAnsi" w:hAnsiTheme="minorHAnsi"/>
          <w:b/>
          <w:bCs/>
          <w:i/>
          <w:sz w:val="22"/>
          <w:szCs w:val="22"/>
        </w:rPr>
        <w:t xml:space="preserve">y Financial Report and Claims: </w:t>
      </w:r>
      <w:r w:rsidR="00BD66DF">
        <w:rPr>
          <w:rFonts w:asciiTheme="minorHAnsi" w:hAnsiTheme="minorHAnsi"/>
          <w:bCs/>
          <w:sz w:val="22"/>
          <w:szCs w:val="22"/>
        </w:rPr>
        <w:t xml:space="preserve">K. </w:t>
      </w:r>
      <w:proofErr w:type="spellStart"/>
      <w:r w:rsidR="004D487B">
        <w:rPr>
          <w:rFonts w:asciiTheme="minorHAnsi" w:hAnsiTheme="minorHAnsi"/>
          <w:bCs/>
          <w:sz w:val="22"/>
          <w:szCs w:val="22"/>
        </w:rPr>
        <w:t>Plemmons</w:t>
      </w:r>
      <w:proofErr w:type="spellEnd"/>
      <w:r w:rsidR="004D487B">
        <w:rPr>
          <w:rFonts w:asciiTheme="minorHAnsi" w:hAnsiTheme="minorHAnsi"/>
          <w:bCs/>
          <w:sz w:val="22"/>
          <w:szCs w:val="22"/>
        </w:rPr>
        <w:t xml:space="preserve"> </w:t>
      </w:r>
      <w:r w:rsidRPr="00F93B5E">
        <w:rPr>
          <w:rFonts w:asciiTheme="minorHAnsi" w:hAnsiTheme="minorHAnsi"/>
          <w:bCs/>
          <w:sz w:val="22"/>
          <w:szCs w:val="22"/>
        </w:rPr>
        <w:t>presented the monthly financial repo</w:t>
      </w:r>
      <w:r w:rsidR="00642358">
        <w:rPr>
          <w:rFonts w:asciiTheme="minorHAnsi" w:hAnsiTheme="minorHAnsi"/>
          <w:bCs/>
          <w:sz w:val="22"/>
          <w:szCs w:val="22"/>
        </w:rPr>
        <w:t xml:space="preserve">rt and claims in the amount of </w:t>
      </w:r>
      <w:r w:rsidR="00642358">
        <w:rPr>
          <w:rFonts w:asciiTheme="minorHAnsi" w:hAnsiTheme="minorHAnsi"/>
          <w:sz w:val="22"/>
          <w:szCs w:val="22"/>
        </w:rPr>
        <w:t>$</w:t>
      </w:r>
      <w:r w:rsidR="00F61631">
        <w:rPr>
          <w:rFonts w:asciiTheme="minorHAnsi" w:hAnsiTheme="minorHAnsi"/>
          <w:sz w:val="22"/>
          <w:szCs w:val="22"/>
        </w:rPr>
        <w:t>17,455.92</w:t>
      </w:r>
      <w:r w:rsidR="00642358">
        <w:rPr>
          <w:rFonts w:asciiTheme="minorHAnsi" w:hAnsiTheme="minorHAnsi"/>
          <w:sz w:val="22"/>
          <w:szCs w:val="22"/>
        </w:rPr>
        <w:t>.</w:t>
      </w:r>
    </w:p>
    <w:p w:rsidR="008B6275" w:rsidRPr="00F93B5E" w:rsidRDefault="008B6275" w:rsidP="00517292">
      <w:pPr>
        <w:rPr>
          <w:rFonts w:asciiTheme="minorHAnsi" w:hAnsiTheme="minorHAnsi"/>
          <w:sz w:val="22"/>
          <w:szCs w:val="22"/>
        </w:rPr>
      </w:pPr>
      <w:r w:rsidRPr="00F93B5E">
        <w:rPr>
          <w:rFonts w:asciiTheme="minorHAnsi" w:hAnsiTheme="minorHAnsi"/>
          <w:bCs/>
          <w:i/>
          <w:sz w:val="22"/>
          <w:szCs w:val="22"/>
        </w:rPr>
        <w:t>MOTION:</w:t>
      </w:r>
      <w:r w:rsidR="00F61631">
        <w:rPr>
          <w:rFonts w:asciiTheme="minorHAnsi" w:hAnsiTheme="minorHAnsi"/>
          <w:b/>
          <w:bCs/>
          <w:sz w:val="22"/>
          <w:szCs w:val="22"/>
        </w:rPr>
        <w:t xml:space="preserve"> </w:t>
      </w:r>
      <w:r w:rsidR="00F61631">
        <w:rPr>
          <w:rFonts w:asciiTheme="minorHAnsi" w:hAnsiTheme="minorHAnsi"/>
          <w:sz w:val="22"/>
          <w:szCs w:val="22"/>
        </w:rPr>
        <w:t>S. Tommerdahl</w:t>
      </w:r>
      <w:r w:rsidR="0021501B" w:rsidRPr="00F93B5E">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F61631">
        <w:rPr>
          <w:rFonts w:asciiTheme="minorHAnsi" w:hAnsiTheme="minorHAnsi"/>
          <w:sz w:val="22"/>
          <w:szCs w:val="22"/>
        </w:rPr>
        <w:t xml:space="preserve">M. </w:t>
      </w:r>
      <w:proofErr w:type="spellStart"/>
      <w:r w:rsidR="00F61631">
        <w:rPr>
          <w:rFonts w:asciiTheme="minorHAnsi" w:hAnsiTheme="minorHAnsi"/>
          <w:sz w:val="22"/>
          <w:szCs w:val="22"/>
        </w:rPr>
        <w:t>Alm</w:t>
      </w:r>
      <w:proofErr w:type="spellEnd"/>
      <w:r w:rsidRPr="00F93B5E">
        <w:rPr>
          <w:rFonts w:asciiTheme="minorHAnsi" w:hAnsiTheme="minorHAnsi"/>
          <w:sz w:val="22"/>
          <w:szCs w:val="22"/>
        </w:rPr>
        <w:t xml:space="preserve"> to approve the financial report and pay the claims in the amount of $</w:t>
      </w:r>
      <w:r w:rsidR="00F61631">
        <w:rPr>
          <w:rFonts w:asciiTheme="minorHAnsi" w:hAnsiTheme="minorHAnsi"/>
          <w:sz w:val="22"/>
          <w:szCs w:val="22"/>
        </w:rPr>
        <w:t>17,455.92</w:t>
      </w:r>
      <w:r w:rsidRPr="00F93B5E">
        <w:rPr>
          <w:rFonts w:asciiTheme="minorHAnsi" w:hAnsiTheme="minorHAnsi"/>
          <w:sz w:val="22"/>
          <w:szCs w:val="22"/>
        </w:rPr>
        <w:t>.</w:t>
      </w:r>
    </w:p>
    <w:p w:rsidR="009F7BDF" w:rsidRPr="00F93B5E" w:rsidRDefault="009F7BDF" w:rsidP="009F7BDF">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ab/>
        <w:t xml:space="preserve">  </w:t>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9F7BDF" w:rsidRDefault="009F7BDF" w:rsidP="009F7BDF">
      <w:pPr>
        <w:rPr>
          <w:rFonts w:asciiTheme="minorHAnsi" w:hAnsiTheme="minorHAnsi"/>
          <w:i/>
          <w:iCs/>
          <w:sz w:val="22"/>
          <w:szCs w:val="22"/>
        </w:rPr>
      </w:pPr>
      <w:r w:rsidRPr="00F93B5E">
        <w:rPr>
          <w:rFonts w:asciiTheme="minorHAnsi" w:hAnsiTheme="minorHAnsi"/>
          <w:i/>
          <w:iCs/>
          <w:sz w:val="22"/>
          <w:szCs w:val="22"/>
        </w:rPr>
        <w:t>MOTION DECLARED PASSED</w:t>
      </w:r>
    </w:p>
    <w:p w:rsidR="00B71133" w:rsidRPr="00B71133" w:rsidRDefault="00B71133" w:rsidP="00517292">
      <w:pPr>
        <w:rPr>
          <w:rFonts w:asciiTheme="minorHAnsi" w:hAnsiTheme="minorHAnsi"/>
          <w:iCs/>
          <w:sz w:val="22"/>
          <w:szCs w:val="22"/>
        </w:rPr>
      </w:pPr>
      <w:r w:rsidRPr="00B71133">
        <w:rPr>
          <w:rFonts w:asciiTheme="minorHAnsi" w:hAnsiTheme="minorHAnsi"/>
          <w:b/>
          <w:i/>
          <w:iCs/>
          <w:sz w:val="22"/>
          <w:szCs w:val="22"/>
        </w:rPr>
        <w:lastRenderedPageBreak/>
        <w:t>Voided Checks:</w:t>
      </w:r>
      <w:r>
        <w:rPr>
          <w:rFonts w:asciiTheme="minorHAnsi" w:hAnsiTheme="minorHAnsi"/>
          <w:b/>
          <w:i/>
          <w:iCs/>
          <w:sz w:val="22"/>
          <w:szCs w:val="22"/>
        </w:rPr>
        <w:t xml:space="preserve">  </w:t>
      </w:r>
      <w:r w:rsidR="003A6D25" w:rsidRPr="003A6D25">
        <w:rPr>
          <w:rFonts w:asciiTheme="minorHAnsi" w:hAnsiTheme="minorHAnsi"/>
          <w:i/>
          <w:iCs/>
          <w:sz w:val="22"/>
          <w:szCs w:val="22"/>
        </w:rPr>
        <w:t>The following c</w:t>
      </w:r>
      <w:r w:rsidR="00790283">
        <w:rPr>
          <w:rFonts w:asciiTheme="minorHAnsi" w:hAnsiTheme="minorHAnsi"/>
          <w:i/>
          <w:iCs/>
          <w:sz w:val="22"/>
          <w:szCs w:val="22"/>
        </w:rPr>
        <w:t xml:space="preserve">heck numbers have been voided: </w:t>
      </w:r>
      <w:r w:rsidR="00F61631">
        <w:rPr>
          <w:rFonts w:asciiTheme="minorHAnsi" w:hAnsiTheme="minorHAnsi"/>
          <w:iCs/>
          <w:sz w:val="22"/>
          <w:szCs w:val="22"/>
        </w:rPr>
        <w:t>None</w:t>
      </w:r>
    </w:p>
    <w:p w:rsidR="00C30F86" w:rsidRDefault="00675527" w:rsidP="00C6384A">
      <w:pPr>
        <w:rPr>
          <w:rFonts w:asciiTheme="minorHAnsi" w:hAnsiTheme="minorHAnsi"/>
          <w:iCs/>
          <w:sz w:val="22"/>
          <w:szCs w:val="22"/>
        </w:rPr>
      </w:pPr>
      <w:r>
        <w:rPr>
          <w:rFonts w:asciiTheme="minorHAnsi" w:hAnsiTheme="minorHAnsi"/>
          <w:b/>
          <w:i/>
          <w:iCs/>
          <w:sz w:val="22"/>
          <w:szCs w:val="22"/>
        </w:rPr>
        <w:t>Delinquent Utilitie</w:t>
      </w:r>
      <w:r w:rsidR="00555467">
        <w:rPr>
          <w:rFonts w:asciiTheme="minorHAnsi" w:hAnsiTheme="minorHAnsi"/>
          <w:b/>
          <w:i/>
          <w:iCs/>
          <w:sz w:val="22"/>
          <w:szCs w:val="22"/>
        </w:rPr>
        <w:t>s/Assessment Notice</w:t>
      </w:r>
      <w:r>
        <w:rPr>
          <w:rFonts w:asciiTheme="minorHAnsi" w:hAnsiTheme="minorHAnsi"/>
          <w:b/>
          <w:i/>
          <w:iCs/>
          <w:sz w:val="22"/>
          <w:szCs w:val="22"/>
        </w:rPr>
        <w:t>s</w:t>
      </w:r>
      <w:r w:rsidR="00790283">
        <w:rPr>
          <w:rFonts w:asciiTheme="minorHAnsi" w:hAnsiTheme="minorHAnsi"/>
          <w:b/>
          <w:i/>
          <w:iCs/>
          <w:sz w:val="22"/>
          <w:szCs w:val="22"/>
        </w:rPr>
        <w:t xml:space="preserve">: </w:t>
      </w:r>
      <w:r w:rsidR="008D5964">
        <w:rPr>
          <w:rFonts w:asciiTheme="minorHAnsi" w:hAnsiTheme="minorHAnsi"/>
          <w:iCs/>
          <w:sz w:val="22"/>
          <w:szCs w:val="22"/>
        </w:rPr>
        <w:t>Delinquent utilities were reviewed.</w:t>
      </w:r>
      <w:r w:rsidR="00555467">
        <w:rPr>
          <w:rFonts w:asciiTheme="minorHAnsi" w:hAnsiTheme="minorHAnsi"/>
          <w:iCs/>
          <w:sz w:val="22"/>
          <w:szCs w:val="22"/>
        </w:rPr>
        <w:t xml:space="preserve">  The list of residents receiving pending assessment notices were also reviewed</w:t>
      </w:r>
      <w:r w:rsidR="00F61631">
        <w:rPr>
          <w:rFonts w:asciiTheme="minorHAnsi" w:hAnsiTheme="minorHAnsi"/>
          <w:iCs/>
          <w:sz w:val="22"/>
          <w:szCs w:val="22"/>
        </w:rPr>
        <w:t xml:space="preserve"> </w:t>
      </w:r>
    </w:p>
    <w:p w:rsidR="00F61631" w:rsidRDefault="00F61631" w:rsidP="00C6384A">
      <w:pPr>
        <w:rPr>
          <w:rFonts w:asciiTheme="minorHAnsi" w:hAnsiTheme="minorHAnsi"/>
          <w:iCs/>
          <w:sz w:val="22"/>
          <w:szCs w:val="22"/>
        </w:rPr>
      </w:pPr>
      <w:r>
        <w:rPr>
          <w:rFonts w:asciiTheme="minorHAnsi" w:hAnsiTheme="minorHAnsi"/>
          <w:b/>
          <w:i/>
          <w:iCs/>
          <w:sz w:val="22"/>
          <w:szCs w:val="22"/>
        </w:rPr>
        <w:t>Appoint Election Judges for General Election:</w:t>
      </w:r>
      <w:r w:rsidR="00555467">
        <w:rPr>
          <w:rFonts w:asciiTheme="minorHAnsi" w:hAnsiTheme="minorHAnsi"/>
          <w:b/>
          <w:i/>
          <w:iCs/>
          <w:sz w:val="22"/>
          <w:szCs w:val="22"/>
        </w:rPr>
        <w:t xml:space="preserve"> </w:t>
      </w:r>
      <w:r w:rsidR="00555467">
        <w:rPr>
          <w:rFonts w:asciiTheme="minorHAnsi" w:hAnsiTheme="minorHAnsi"/>
          <w:iCs/>
          <w:sz w:val="22"/>
          <w:szCs w:val="22"/>
        </w:rPr>
        <w:t>Resolution #2014-14: Appoint Election/Alternate Judges for the 2014 General Election was read aloud and received a roll call vote.</w:t>
      </w:r>
    </w:p>
    <w:p w:rsidR="00555467" w:rsidRDefault="00555467" w:rsidP="00C6384A">
      <w:pPr>
        <w:rPr>
          <w:rFonts w:asciiTheme="minorHAnsi" w:hAnsiTheme="minorHAnsi"/>
          <w:iCs/>
          <w:sz w:val="22"/>
          <w:szCs w:val="22"/>
        </w:rPr>
      </w:pPr>
      <w:r>
        <w:rPr>
          <w:rFonts w:asciiTheme="minorHAnsi" w:hAnsiTheme="minorHAnsi"/>
          <w:i/>
          <w:iCs/>
          <w:sz w:val="22"/>
          <w:szCs w:val="22"/>
        </w:rPr>
        <w:t>MOTION:</w:t>
      </w:r>
      <w:r>
        <w:rPr>
          <w:rFonts w:asciiTheme="minorHAnsi" w:hAnsiTheme="minorHAnsi"/>
          <w:iCs/>
          <w:sz w:val="22"/>
          <w:szCs w:val="22"/>
        </w:rPr>
        <w:t xml:space="preserve"> M. Smart moved; seconded by M. </w:t>
      </w:r>
      <w:proofErr w:type="spellStart"/>
      <w:r>
        <w:rPr>
          <w:rFonts w:asciiTheme="minorHAnsi" w:hAnsiTheme="minorHAnsi"/>
          <w:iCs/>
          <w:sz w:val="22"/>
          <w:szCs w:val="22"/>
        </w:rPr>
        <w:t>Alm</w:t>
      </w:r>
      <w:proofErr w:type="spellEnd"/>
      <w:r>
        <w:rPr>
          <w:rFonts w:asciiTheme="minorHAnsi" w:hAnsiTheme="minorHAnsi"/>
          <w:iCs/>
          <w:sz w:val="22"/>
          <w:szCs w:val="22"/>
        </w:rPr>
        <w:t xml:space="preserve"> to adopt Resolution #2014-14: Appoint Election/Alternate Judges for the 2014 General Election.</w:t>
      </w:r>
    </w:p>
    <w:p w:rsidR="00555467" w:rsidRPr="00F93B5E" w:rsidRDefault="00555467" w:rsidP="00555467">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ab/>
        <w:t xml:space="preserve">  </w:t>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555467" w:rsidRDefault="00555467" w:rsidP="00555467">
      <w:pPr>
        <w:rPr>
          <w:rFonts w:asciiTheme="minorHAnsi" w:hAnsiTheme="minorHAnsi"/>
          <w:i/>
          <w:iCs/>
          <w:sz w:val="22"/>
          <w:szCs w:val="22"/>
        </w:rPr>
      </w:pPr>
      <w:r w:rsidRPr="00F93B5E">
        <w:rPr>
          <w:rFonts w:asciiTheme="minorHAnsi" w:hAnsiTheme="minorHAnsi"/>
          <w:i/>
          <w:iCs/>
          <w:sz w:val="22"/>
          <w:szCs w:val="22"/>
        </w:rPr>
        <w:t>MOTION DECLARED PASSED</w:t>
      </w:r>
    </w:p>
    <w:p w:rsidR="00F61631" w:rsidRPr="00555467" w:rsidRDefault="00F61631" w:rsidP="00C6384A">
      <w:pPr>
        <w:rPr>
          <w:rFonts w:asciiTheme="minorHAnsi" w:hAnsiTheme="minorHAnsi"/>
          <w:iCs/>
          <w:sz w:val="22"/>
          <w:szCs w:val="22"/>
        </w:rPr>
      </w:pPr>
      <w:r>
        <w:rPr>
          <w:rFonts w:asciiTheme="minorHAnsi" w:hAnsiTheme="minorHAnsi"/>
          <w:b/>
          <w:i/>
          <w:iCs/>
          <w:sz w:val="22"/>
          <w:szCs w:val="22"/>
        </w:rPr>
        <w:t>Schedule Certification of Election Results (11/17-11/24):</w:t>
      </w:r>
      <w:r w:rsidR="00555467">
        <w:rPr>
          <w:rFonts w:asciiTheme="minorHAnsi" w:hAnsiTheme="minorHAnsi"/>
          <w:iCs/>
          <w:sz w:val="22"/>
          <w:szCs w:val="22"/>
        </w:rPr>
        <w:t xml:space="preserve"> A special meeting to certify election results will be h</w:t>
      </w:r>
      <w:r w:rsidR="00471BBA">
        <w:rPr>
          <w:rFonts w:asciiTheme="minorHAnsi" w:hAnsiTheme="minorHAnsi"/>
          <w:iCs/>
          <w:sz w:val="22"/>
          <w:szCs w:val="22"/>
        </w:rPr>
        <w:t>eld on November 17, 2014, at 7:0</w:t>
      </w:r>
      <w:r w:rsidR="00555467">
        <w:rPr>
          <w:rFonts w:asciiTheme="minorHAnsi" w:hAnsiTheme="minorHAnsi"/>
          <w:iCs/>
          <w:sz w:val="22"/>
          <w:szCs w:val="22"/>
        </w:rPr>
        <w:t>0 pm in the Professional Building boardroom.</w:t>
      </w:r>
    </w:p>
    <w:p w:rsidR="00F61631" w:rsidRPr="00AD565F" w:rsidRDefault="00AD565F" w:rsidP="00C6384A">
      <w:pPr>
        <w:rPr>
          <w:rFonts w:asciiTheme="minorHAnsi" w:hAnsiTheme="minorHAnsi"/>
          <w:iCs/>
          <w:sz w:val="22"/>
          <w:szCs w:val="22"/>
        </w:rPr>
      </w:pPr>
      <w:r>
        <w:rPr>
          <w:rFonts w:asciiTheme="minorHAnsi" w:hAnsiTheme="minorHAnsi"/>
          <w:b/>
          <w:i/>
          <w:iCs/>
          <w:sz w:val="22"/>
          <w:szCs w:val="22"/>
        </w:rPr>
        <w:t xml:space="preserve">Spraying Fees: </w:t>
      </w:r>
      <w:r>
        <w:rPr>
          <w:rFonts w:asciiTheme="minorHAnsi" w:hAnsiTheme="minorHAnsi"/>
          <w:iCs/>
          <w:sz w:val="22"/>
          <w:szCs w:val="22"/>
        </w:rPr>
        <w:t>Discussion occurred over the calculation of mosquito spraying fees. A proposed fee chart showing the breakdown of expenses was provided. It was concluded that the expense of the truck used almost exclusively for spraying needed to be added to the fee calculations and the new proposal brought to the next meeting.</w:t>
      </w:r>
    </w:p>
    <w:p w:rsidR="00922EB6" w:rsidRDefault="00922EB6" w:rsidP="00922EB6">
      <w:pPr>
        <w:pStyle w:val="BodyText"/>
        <w:jc w:val="left"/>
        <w:rPr>
          <w:rFonts w:asciiTheme="minorHAnsi" w:hAnsiTheme="minorHAnsi"/>
          <w:b/>
          <w:sz w:val="22"/>
          <w:szCs w:val="22"/>
        </w:rPr>
      </w:pPr>
    </w:p>
    <w:p w:rsidR="00471BBA" w:rsidRDefault="00D77464" w:rsidP="008A4E8E">
      <w:pPr>
        <w:pStyle w:val="BodyText"/>
        <w:jc w:val="left"/>
        <w:rPr>
          <w:rFonts w:asciiTheme="minorHAnsi" w:hAnsiTheme="minorHAnsi"/>
          <w:sz w:val="22"/>
          <w:szCs w:val="22"/>
        </w:rPr>
      </w:pPr>
      <w:r w:rsidRPr="00F93B5E">
        <w:rPr>
          <w:rFonts w:asciiTheme="minorHAnsi" w:hAnsiTheme="minorHAnsi"/>
          <w:b/>
          <w:sz w:val="22"/>
          <w:szCs w:val="22"/>
        </w:rPr>
        <w:t>LEVEE IMPROVEMENT PROJECT</w:t>
      </w:r>
      <w:r w:rsidR="00153A49" w:rsidRPr="00F93B5E">
        <w:rPr>
          <w:rFonts w:asciiTheme="minorHAnsi" w:hAnsiTheme="minorHAnsi"/>
          <w:b/>
          <w:sz w:val="22"/>
          <w:szCs w:val="22"/>
        </w:rPr>
        <w:t>:</w:t>
      </w:r>
      <w:r w:rsidR="008A4E8E">
        <w:rPr>
          <w:rFonts w:asciiTheme="minorHAnsi" w:hAnsiTheme="minorHAnsi"/>
          <w:sz w:val="22"/>
          <w:szCs w:val="22"/>
        </w:rPr>
        <w:t xml:space="preserve"> The storm sewer project is wrapping up. Some of the trees that are planted too close to the levee will need to be removed. Due to an abundance of sitting water</w:t>
      </w:r>
      <w:r w:rsidR="00471BBA">
        <w:rPr>
          <w:rFonts w:asciiTheme="minorHAnsi" w:hAnsiTheme="minorHAnsi"/>
          <w:sz w:val="22"/>
          <w:szCs w:val="22"/>
        </w:rPr>
        <w:t xml:space="preserve"> in the storm sewer, the storm sewer pipe from the city to the outlet was televised to determine if there was a blockage</w:t>
      </w:r>
      <w:r w:rsidR="008A4E8E">
        <w:rPr>
          <w:rFonts w:asciiTheme="minorHAnsi" w:hAnsiTheme="minorHAnsi"/>
          <w:sz w:val="22"/>
          <w:szCs w:val="22"/>
        </w:rPr>
        <w:t xml:space="preserve">. </w:t>
      </w:r>
      <w:r w:rsidR="00471BBA">
        <w:rPr>
          <w:rFonts w:asciiTheme="minorHAnsi" w:hAnsiTheme="minorHAnsi"/>
          <w:sz w:val="22"/>
          <w:szCs w:val="22"/>
        </w:rPr>
        <w:t>A blockage was discovered in the pipe and at the outlet which need to be removed. In addition, it was discovered that a majority of the pipe is old clay pipe which is in very poor condition. In the near future, the pipe will either need to be relined or replaced.</w:t>
      </w:r>
      <w:r w:rsidR="008A4E8E">
        <w:rPr>
          <w:rFonts w:asciiTheme="minorHAnsi" w:hAnsiTheme="minorHAnsi"/>
          <w:sz w:val="22"/>
          <w:szCs w:val="22"/>
        </w:rPr>
        <w:t xml:space="preserve"> Mayor </w:t>
      </w:r>
      <w:proofErr w:type="spellStart"/>
      <w:r w:rsidR="008A4E8E">
        <w:rPr>
          <w:rFonts w:asciiTheme="minorHAnsi" w:hAnsiTheme="minorHAnsi"/>
          <w:sz w:val="22"/>
          <w:szCs w:val="22"/>
        </w:rPr>
        <w:t>Johannsen</w:t>
      </w:r>
      <w:proofErr w:type="spellEnd"/>
      <w:r w:rsidR="008A4E8E">
        <w:rPr>
          <w:rFonts w:asciiTheme="minorHAnsi" w:hAnsiTheme="minorHAnsi"/>
          <w:sz w:val="22"/>
          <w:szCs w:val="22"/>
        </w:rPr>
        <w:t xml:space="preserve"> will research financial assistance for this major expense. </w:t>
      </w:r>
    </w:p>
    <w:p w:rsidR="008A4E8E" w:rsidRPr="00F954B1" w:rsidRDefault="008A4E8E" w:rsidP="008A4E8E">
      <w:pPr>
        <w:pStyle w:val="BodyText"/>
        <w:jc w:val="left"/>
        <w:rPr>
          <w:rFonts w:asciiTheme="minorHAnsi" w:hAnsiTheme="minorHAnsi"/>
          <w:sz w:val="22"/>
          <w:szCs w:val="22"/>
        </w:rPr>
      </w:pPr>
      <w:r>
        <w:rPr>
          <w:rFonts w:asciiTheme="minorHAnsi" w:hAnsiTheme="minorHAnsi"/>
          <w:i/>
          <w:sz w:val="22"/>
          <w:szCs w:val="22"/>
        </w:rPr>
        <w:t xml:space="preserve">MOTION: </w:t>
      </w:r>
      <w:r>
        <w:rPr>
          <w:rFonts w:asciiTheme="minorHAnsi" w:hAnsiTheme="minorHAnsi"/>
          <w:sz w:val="22"/>
          <w:szCs w:val="22"/>
        </w:rPr>
        <w:t xml:space="preserve">M. </w:t>
      </w:r>
      <w:proofErr w:type="spellStart"/>
      <w:r>
        <w:rPr>
          <w:rFonts w:asciiTheme="minorHAnsi" w:hAnsiTheme="minorHAnsi"/>
          <w:sz w:val="22"/>
          <w:szCs w:val="22"/>
        </w:rPr>
        <w:t>Alm</w:t>
      </w:r>
      <w:proofErr w:type="spellEnd"/>
      <w:r>
        <w:rPr>
          <w:rFonts w:asciiTheme="minorHAnsi" w:hAnsiTheme="minorHAnsi"/>
          <w:sz w:val="22"/>
          <w:szCs w:val="22"/>
        </w:rPr>
        <w:t xml:space="preserve"> moved; seconded by M. Smart to allow Mayor </w:t>
      </w:r>
      <w:proofErr w:type="spellStart"/>
      <w:r>
        <w:rPr>
          <w:rFonts w:asciiTheme="minorHAnsi" w:hAnsiTheme="minorHAnsi"/>
          <w:sz w:val="22"/>
          <w:szCs w:val="22"/>
        </w:rPr>
        <w:t>Johannsen</w:t>
      </w:r>
      <w:proofErr w:type="spellEnd"/>
      <w:r>
        <w:rPr>
          <w:rFonts w:asciiTheme="minorHAnsi" w:hAnsiTheme="minorHAnsi"/>
          <w:sz w:val="22"/>
          <w:szCs w:val="22"/>
        </w:rPr>
        <w:t xml:space="preserve"> to investigate clearing the blockage at the end of the storm sewer with a budget of $1000.</w:t>
      </w:r>
    </w:p>
    <w:p w:rsidR="008A4E8E" w:rsidRPr="00F93B5E" w:rsidRDefault="008A4E8E" w:rsidP="008A4E8E">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ab/>
        <w:t xml:space="preserve">  </w:t>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8A4E8E" w:rsidRDefault="008A4E8E" w:rsidP="008A4E8E">
      <w:pPr>
        <w:rPr>
          <w:rFonts w:asciiTheme="minorHAnsi" w:hAnsiTheme="minorHAnsi"/>
          <w:i/>
          <w:iCs/>
          <w:sz w:val="22"/>
          <w:szCs w:val="22"/>
        </w:rPr>
      </w:pPr>
      <w:r w:rsidRPr="00F93B5E">
        <w:rPr>
          <w:rFonts w:asciiTheme="minorHAnsi" w:hAnsiTheme="minorHAnsi"/>
          <w:i/>
          <w:iCs/>
          <w:sz w:val="22"/>
          <w:szCs w:val="22"/>
        </w:rPr>
        <w:t>MOTION DECLARED PASSED</w:t>
      </w:r>
    </w:p>
    <w:p w:rsidR="001176D1" w:rsidRDefault="001F30BF" w:rsidP="00A84040">
      <w:pPr>
        <w:pStyle w:val="BodyText"/>
        <w:jc w:val="left"/>
        <w:rPr>
          <w:rFonts w:asciiTheme="minorHAnsi" w:hAnsiTheme="minorHAnsi"/>
          <w:sz w:val="22"/>
          <w:szCs w:val="22"/>
        </w:rPr>
      </w:pPr>
      <w:r>
        <w:rPr>
          <w:rFonts w:asciiTheme="minorHAnsi" w:hAnsiTheme="minorHAnsi"/>
          <w:b/>
          <w:i/>
          <w:sz w:val="22"/>
          <w:szCs w:val="22"/>
        </w:rPr>
        <w:t xml:space="preserve">Contamination results: </w:t>
      </w:r>
      <w:r>
        <w:rPr>
          <w:rFonts w:asciiTheme="minorHAnsi" w:hAnsiTheme="minorHAnsi"/>
          <w:sz w:val="22"/>
          <w:szCs w:val="22"/>
        </w:rPr>
        <w:t>The laboratory analysis from the Minnesota Department of Agriculture showed no detection of contamination</w:t>
      </w:r>
      <w:r w:rsidR="008A4E8E">
        <w:rPr>
          <w:rFonts w:asciiTheme="minorHAnsi" w:hAnsiTheme="minorHAnsi"/>
          <w:sz w:val="22"/>
          <w:szCs w:val="22"/>
        </w:rPr>
        <w:t xml:space="preserve"> from Roundup on the levee</w:t>
      </w:r>
      <w:r>
        <w:rPr>
          <w:rFonts w:asciiTheme="minorHAnsi" w:hAnsiTheme="minorHAnsi"/>
          <w:sz w:val="22"/>
          <w:szCs w:val="22"/>
        </w:rPr>
        <w:t>.</w:t>
      </w:r>
    </w:p>
    <w:p w:rsidR="008D5964" w:rsidRDefault="008D5964" w:rsidP="00517292">
      <w:pPr>
        <w:rPr>
          <w:rFonts w:asciiTheme="minorHAnsi" w:hAnsiTheme="minorHAnsi"/>
          <w:b/>
          <w:bCs/>
          <w:sz w:val="22"/>
          <w:szCs w:val="22"/>
        </w:rPr>
      </w:pPr>
    </w:p>
    <w:p w:rsidR="00953AC3" w:rsidRPr="00F93B5E" w:rsidRDefault="00790283" w:rsidP="00517292">
      <w:pPr>
        <w:rPr>
          <w:rFonts w:asciiTheme="minorHAnsi" w:hAnsiTheme="minorHAnsi"/>
          <w:b/>
          <w:bCs/>
          <w:sz w:val="22"/>
          <w:szCs w:val="22"/>
          <w:u w:val="single"/>
        </w:rPr>
      </w:pPr>
      <w:r>
        <w:rPr>
          <w:rFonts w:asciiTheme="minorHAnsi" w:hAnsiTheme="minorHAnsi"/>
          <w:b/>
          <w:bCs/>
          <w:sz w:val="22"/>
          <w:szCs w:val="22"/>
        </w:rPr>
        <w:t xml:space="preserve">ENGINEER’S REPORT: </w:t>
      </w:r>
      <w:r w:rsidR="000132C5" w:rsidRPr="00F93B5E">
        <w:rPr>
          <w:rFonts w:asciiTheme="minorHAnsi" w:hAnsiTheme="minorHAnsi"/>
          <w:sz w:val="22"/>
          <w:szCs w:val="22"/>
        </w:rPr>
        <w:t>No report.</w:t>
      </w:r>
    </w:p>
    <w:p w:rsidR="00861424" w:rsidRDefault="00861424" w:rsidP="00DA40E1">
      <w:pPr>
        <w:rPr>
          <w:rFonts w:asciiTheme="minorHAnsi" w:hAnsiTheme="minorHAnsi"/>
          <w:b/>
          <w:bCs/>
          <w:sz w:val="22"/>
          <w:szCs w:val="22"/>
        </w:rPr>
      </w:pPr>
    </w:p>
    <w:p w:rsidR="00934FF5" w:rsidRPr="00CB47BE" w:rsidRDefault="00953AC3" w:rsidP="00DA40E1">
      <w:pPr>
        <w:rPr>
          <w:rFonts w:asciiTheme="minorHAnsi" w:hAnsiTheme="minorHAnsi"/>
          <w:i/>
          <w:iCs/>
          <w:sz w:val="22"/>
          <w:szCs w:val="22"/>
        </w:rPr>
      </w:pPr>
      <w:r w:rsidRPr="00F93B5E">
        <w:rPr>
          <w:rFonts w:asciiTheme="minorHAnsi" w:hAnsiTheme="minorHAnsi"/>
          <w:b/>
          <w:bCs/>
          <w:sz w:val="22"/>
          <w:szCs w:val="22"/>
        </w:rPr>
        <w:t>MAYOR’S REPORT</w:t>
      </w:r>
      <w:r w:rsidR="00790283">
        <w:rPr>
          <w:rFonts w:asciiTheme="minorHAnsi" w:hAnsiTheme="minorHAnsi"/>
          <w:b/>
          <w:bCs/>
          <w:sz w:val="22"/>
          <w:szCs w:val="22"/>
        </w:rPr>
        <w:t xml:space="preserve">: </w:t>
      </w:r>
      <w:r w:rsidR="000B345A">
        <w:rPr>
          <w:rFonts w:asciiTheme="minorHAnsi" w:hAnsiTheme="minorHAnsi"/>
          <w:bCs/>
          <w:sz w:val="22"/>
          <w:szCs w:val="22"/>
        </w:rPr>
        <w:t xml:space="preserve">In cooperation with Norman County West Elementary, Mayor </w:t>
      </w:r>
      <w:proofErr w:type="spellStart"/>
      <w:r w:rsidR="000B345A">
        <w:rPr>
          <w:rFonts w:asciiTheme="minorHAnsi" w:hAnsiTheme="minorHAnsi"/>
          <w:bCs/>
          <w:sz w:val="22"/>
          <w:szCs w:val="22"/>
        </w:rPr>
        <w:t>Johannsen</w:t>
      </w:r>
      <w:proofErr w:type="spellEnd"/>
      <w:r w:rsidR="000B345A">
        <w:rPr>
          <w:rFonts w:asciiTheme="minorHAnsi" w:hAnsiTheme="minorHAnsi"/>
          <w:bCs/>
          <w:sz w:val="22"/>
          <w:szCs w:val="22"/>
        </w:rPr>
        <w:t xml:space="preserve"> sponsored a local “Mayor for the Day” essay contest. One winner from 4</w:t>
      </w:r>
      <w:r w:rsidR="000B345A" w:rsidRPr="000B345A">
        <w:rPr>
          <w:rFonts w:asciiTheme="minorHAnsi" w:hAnsiTheme="minorHAnsi"/>
          <w:bCs/>
          <w:sz w:val="22"/>
          <w:szCs w:val="22"/>
          <w:vertAlign w:val="superscript"/>
        </w:rPr>
        <w:t>th</w:t>
      </w:r>
      <w:r w:rsidR="000B345A">
        <w:rPr>
          <w:rFonts w:asciiTheme="minorHAnsi" w:hAnsiTheme="minorHAnsi"/>
          <w:bCs/>
          <w:sz w:val="22"/>
          <w:szCs w:val="22"/>
        </w:rPr>
        <w:t>, 5</w:t>
      </w:r>
      <w:r w:rsidR="000B345A" w:rsidRPr="000B345A">
        <w:rPr>
          <w:rFonts w:asciiTheme="minorHAnsi" w:hAnsiTheme="minorHAnsi"/>
          <w:bCs/>
          <w:sz w:val="22"/>
          <w:szCs w:val="22"/>
          <w:vertAlign w:val="superscript"/>
        </w:rPr>
        <w:t>th</w:t>
      </w:r>
      <w:r w:rsidR="000B345A">
        <w:rPr>
          <w:rFonts w:asciiTheme="minorHAnsi" w:hAnsiTheme="minorHAnsi"/>
          <w:bCs/>
          <w:sz w:val="22"/>
          <w:szCs w:val="22"/>
        </w:rPr>
        <w:t xml:space="preserve"> &amp; 6</w:t>
      </w:r>
      <w:r w:rsidR="000B345A" w:rsidRPr="000B345A">
        <w:rPr>
          <w:rFonts w:asciiTheme="minorHAnsi" w:hAnsiTheme="minorHAnsi"/>
          <w:bCs/>
          <w:sz w:val="22"/>
          <w:szCs w:val="22"/>
          <w:vertAlign w:val="superscript"/>
        </w:rPr>
        <w:t>th</w:t>
      </w:r>
      <w:r w:rsidR="000B345A">
        <w:rPr>
          <w:rFonts w:asciiTheme="minorHAnsi" w:hAnsiTheme="minorHAnsi"/>
          <w:bCs/>
          <w:sz w:val="22"/>
          <w:szCs w:val="22"/>
        </w:rPr>
        <w:t xml:space="preserve"> grades </w:t>
      </w:r>
      <w:proofErr w:type="gramStart"/>
      <w:r w:rsidR="000B345A">
        <w:rPr>
          <w:rFonts w:asciiTheme="minorHAnsi" w:hAnsiTheme="minorHAnsi"/>
          <w:bCs/>
          <w:sz w:val="22"/>
          <w:szCs w:val="22"/>
        </w:rPr>
        <w:t>were</w:t>
      </w:r>
      <w:proofErr w:type="gramEnd"/>
      <w:r w:rsidR="000B345A">
        <w:rPr>
          <w:rFonts w:asciiTheme="minorHAnsi" w:hAnsiTheme="minorHAnsi"/>
          <w:bCs/>
          <w:sz w:val="22"/>
          <w:szCs w:val="22"/>
        </w:rPr>
        <w:t xml:space="preserve"> selected with one overall winner </w:t>
      </w:r>
      <w:r w:rsidR="00471BBA">
        <w:rPr>
          <w:rFonts w:asciiTheme="minorHAnsi" w:hAnsiTheme="minorHAnsi"/>
          <w:bCs/>
          <w:sz w:val="22"/>
          <w:szCs w:val="22"/>
        </w:rPr>
        <w:t>being declared “Mayor for the Day,” who will receive a wall plaque</w:t>
      </w:r>
      <w:r w:rsidR="000B345A">
        <w:rPr>
          <w:rFonts w:asciiTheme="minorHAnsi" w:hAnsiTheme="minorHAnsi"/>
          <w:bCs/>
          <w:sz w:val="22"/>
          <w:szCs w:val="22"/>
        </w:rPr>
        <w:t xml:space="preserve"> and a gift certificate </w:t>
      </w:r>
      <w:r w:rsidR="00471BBA">
        <w:rPr>
          <w:rFonts w:asciiTheme="minorHAnsi" w:hAnsiTheme="minorHAnsi"/>
          <w:bCs/>
          <w:sz w:val="22"/>
          <w:szCs w:val="22"/>
        </w:rPr>
        <w:t xml:space="preserve">donated by Mayor </w:t>
      </w:r>
      <w:proofErr w:type="spellStart"/>
      <w:r w:rsidR="00471BBA">
        <w:rPr>
          <w:rFonts w:asciiTheme="minorHAnsi" w:hAnsiTheme="minorHAnsi"/>
          <w:bCs/>
          <w:sz w:val="22"/>
          <w:szCs w:val="22"/>
        </w:rPr>
        <w:t>Johannsen</w:t>
      </w:r>
      <w:proofErr w:type="spellEnd"/>
      <w:r w:rsidR="000B345A">
        <w:rPr>
          <w:rFonts w:asciiTheme="minorHAnsi" w:hAnsiTheme="minorHAnsi"/>
          <w:bCs/>
          <w:sz w:val="22"/>
          <w:szCs w:val="22"/>
        </w:rPr>
        <w:t>.</w:t>
      </w:r>
      <w:r w:rsidR="00861424">
        <w:rPr>
          <w:rFonts w:asciiTheme="minorHAnsi" w:hAnsiTheme="minorHAnsi"/>
          <w:bCs/>
          <w:sz w:val="22"/>
          <w:szCs w:val="22"/>
        </w:rPr>
        <w:t xml:space="preserve"> </w:t>
      </w:r>
      <w:r w:rsidR="00471BBA">
        <w:rPr>
          <w:rFonts w:asciiTheme="minorHAnsi" w:hAnsiTheme="minorHAnsi"/>
          <w:bCs/>
          <w:sz w:val="22"/>
          <w:szCs w:val="22"/>
        </w:rPr>
        <w:t>Winners will be announced on October 14</w:t>
      </w:r>
      <w:r w:rsidR="00471BBA" w:rsidRPr="00471BBA">
        <w:rPr>
          <w:rFonts w:asciiTheme="minorHAnsi" w:hAnsiTheme="minorHAnsi"/>
          <w:bCs/>
          <w:sz w:val="22"/>
          <w:szCs w:val="22"/>
          <w:vertAlign w:val="superscript"/>
        </w:rPr>
        <w:t>th</w:t>
      </w:r>
      <w:r w:rsidR="00471BBA">
        <w:rPr>
          <w:rFonts w:asciiTheme="minorHAnsi" w:hAnsiTheme="minorHAnsi"/>
          <w:bCs/>
          <w:sz w:val="22"/>
          <w:szCs w:val="22"/>
        </w:rPr>
        <w:t xml:space="preserve">. </w:t>
      </w:r>
      <w:r w:rsidR="00861424">
        <w:rPr>
          <w:rFonts w:asciiTheme="minorHAnsi" w:hAnsiTheme="minorHAnsi"/>
          <w:bCs/>
          <w:sz w:val="22"/>
          <w:szCs w:val="22"/>
        </w:rPr>
        <w:t>The essays will be sent to the League of Minnesota Cities sponsored contest. Also, a billing error was discovered by the Mayor concerning misapplied internet charges and after communicating with the company, the city will be credited back those charges. The street repair project will take place within the next two weeks.</w:t>
      </w:r>
    </w:p>
    <w:p w:rsidR="00861424" w:rsidRDefault="00861424" w:rsidP="00C22CA6">
      <w:pPr>
        <w:pStyle w:val="ListBullet"/>
        <w:rPr>
          <w:i w:val="0"/>
        </w:rPr>
      </w:pPr>
    </w:p>
    <w:p w:rsidR="002365E1" w:rsidRDefault="00790283" w:rsidP="00C22CA6">
      <w:pPr>
        <w:pStyle w:val="ListBullet"/>
        <w:rPr>
          <w:b w:val="0"/>
          <w:i w:val="0"/>
        </w:rPr>
      </w:pPr>
      <w:r w:rsidRPr="00335501">
        <w:rPr>
          <w:i w:val="0"/>
        </w:rPr>
        <w:t>FIRE DEPARTMENT:</w:t>
      </w:r>
      <w:r>
        <w:t xml:space="preserve"> </w:t>
      </w:r>
    </w:p>
    <w:p w:rsidR="001176D1" w:rsidRPr="00471BBA" w:rsidRDefault="00471BBA" w:rsidP="00C22CA6">
      <w:pPr>
        <w:pStyle w:val="ListBullet"/>
        <w:rPr>
          <w:b w:val="0"/>
          <w:i w:val="0"/>
        </w:rPr>
      </w:pPr>
      <w:r>
        <w:t xml:space="preserve">Veteran’s Day Supper: </w:t>
      </w:r>
      <w:r>
        <w:rPr>
          <w:b w:val="0"/>
          <w:i w:val="0"/>
        </w:rPr>
        <w:t>The fire department will be hosting a Veteran’s day supper.</w:t>
      </w:r>
    </w:p>
    <w:p w:rsidR="00DA40E1" w:rsidRPr="00F93B5E" w:rsidRDefault="00DA40E1" w:rsidP="00C22CA6">
      <w:pPr>
        <w:pStyle w:val="ListBullet"/>
      </w:pPr>
    </w:p>
    <w:p w:rsidR="0071302F" w:rsidRDefault="008337F0" w:rsidP="001176D1">
      <w:pPr>
        <w:pStyle w:val="ListBullet"/>
        <w:rPr>
          <w:i w:val="0"/>
          <w:iCs/>
        </w:rPr>
      </w:pPr>
      <w:r w:rsidRPr="00335501">
        <w:rPr>
          <w:i w:val="0"/>
        </w:rPr>
        <w:t>POLICE DEPARTMENT:</w:t>
      </w:r>
      <w:r w:rsidR="0071302F">
        <w:t xml:space="preserve"> </w:t>
      </w:r>
      <w:r w:rsidR="001176D1">
        <w:rPr>
          <w:b w:val="0"/>
          <w:i w:val="0"/>
        </w:rPr>
        <w:t>No report.</w:t>
      </w:r>
    </w:p>
    <w:p w:rsidR="00251EA0" w:rsidRDefault="00251EA0" w:rsidP="00C22CA6">
      <w:pPr>
        <w:pStyle w:val="ListBullet"/>
      </w:pPr>
    </w:p>
    <w:p w:rsidR="00C91A3A" w:rsidRDefault="00790283" w:rsidP="001128E4">
      <w:pPr>
        <w:pStyle w:val="ListBullet"/>
        <w:rPr>
          <w:i w:val="0"/>
          <w:iCs/>
        </w:rPr>
      </w:pPr>
      <w:r w:rsidRPr="00335501">
        <w:rPr>
          <w:i w:val="0"/>
        </w:rPr>
        <w:t>PARK UPDATE:</w:t>
      </w:r>
      <w:r>
        <w:t xml:space="preserve"> </w:t>
      </w:r>
      <w:r w:rsidR="00A84040">
        <w:rPr>
          <w:b w:val="0"/>
          <w:i w:val="0"/>
        </w:rPr>
        <w:t xml:space="preserve">Sentence-to-Serve </w:t>
      </w:r>
      <w:r w:rsidR="001176D1">
        <w:rPr>
          <w:b w:val="0"/>
          <w:i w:val="0"/>
        </w:rPr>
        <w:t>has been contacted to rake leaves</w:t>
      </w:r>
      <w:r w:rsidR="00FC27B6">
        <w:rPr>
          <w:b w:val="0"/>
          <w:i w:val="0"/>
        </w:rPr>
        <w:t>.</w:t>
      </w:r>
      <w:r w:rsidR="00A84040">
        <w:rPr>
          <w:b w:val="0"/>
          <w:i w:val="0"/>
        </w:rPr>
        <w:t xml:space="preserve">  </w:t>
      </w:r>
    </w:p>
    <w:p w:rsidR="009D73C1" w:rsidRPr="00F93B5E" w:rsidRDefault="009D73C1" w:rsidP="00C22CA6">
      <w:pPr>
        <w:pStyle w:val="ListBullet"/>
      </w:pPr>
    </w:p>
    <w:p w:rsidR="005E42E7" w:rsidRPr="00335501" w:rsidRDefault="008337F0" w:rsidP="00C22CA6">
      <w:pPr>
        <w:pStyle w:val="ListBullet"/>
        <w:rPr>
          <w:i w:val="0"/>
        </w:rPr>
      </w:pPr>
      <w:r w:rsidRPr="00335501">
        <w:rPr>
          <w:i w:val="0"/>
        </w:rPr>
        <w:t xml:space="preserve">OLD BUSINESS:  </w:t>
      </w:r>
    </w:p>
    <w:p w:rsidR="001A0D40" w:rsidRPr="00C85863" w:rsidRDefault="001A0D40" w:rsidP="00C22CA6">
      <w:pPr>
        <w:pStyle w:val="ListBullet"/>
      </w:pPr>
      <w:r w:rsidRPr="0005314D">
        <w:t>Nuisance Violations:</w:t>
      </w:r>
      <w:r w:rsidR="00790283">
        <w:t xml:space="preserve"> </w:t>
      </w:r>
      <w:r w:rsidR="00FE4F64">
        <w:rPr>
          <w:b w:val="0"/>
          <w:i w:val="0"/>
        </w:rPr>
        <w:t xml:space="preserve">Ordinance violations were discussed and </w:t>
      </w:r>
      <w:r w:rsidR="001176D1">
        <w:rPr>
          <w:b w:val="0"/>
          <w:i w:val="0"/>
        </w:rPr>
        <w:t>citations will be issued to</w:t>
      </w:r>
      <w:r w:rsidR="00FE4F64">
        <w:rPr>
          <w:b w:val="0"/>
          <w:i w:val="0"/>
        </w:rPr>
        <w:t xml:space="preserve"> the affected property owners</w:t>
      </w:r>
      <w:r w:rsidR="00C85863" w:rsidRPr="001810EE">
        <w:rPr>
          <w:b w:val="0"/>
          <w:i w:val="0"/>
        </w:rPr>
        <w:t>.</w:t>
      </w:r>
      <w:r w:rsidR="00790283">
        <w:rPr>
          <w:b w:val="0"/>
          <w:i w:val="0"/>
        </w:rPr>
        <w:t xml:space="preserve"> </w:t>
      </w:r>
    </w:p>
    <w:p w:rsidR="00907F1A" w:rsidRPr="001810EE" w:rsidRDefault="00907F1A" w:rsidP="00C22CA6">
      <w:pPr>
        <w:pStyle w:val="ListBullet"/>
        <w:rPr>
          <w:b w:val="0"/>
          <w:i w:val="0"/>
        </w:rPr>
      </w:pPr>
      <w:r w:rsidRPr="0005314D">
        <w:t>Restroom Remodel:</w:t>
      </w:r>
      <w:r w:rsidR="00790283">
        <w:t xml:space="preserve"> </w:t>
      </w:r>
      <w:r w:rsidR="003F191C">
        <w:rPr>
          <w:b w:val="0"/>
          <w:i w:val="0"/>
        </w:rPr>
        <w:t>No report.</w:t>
      </w:r>
    </w:p>
    <w:p w:rsidR="00281B74" w:rsidRDefault="00DC65A8" w:rsidP="0071302F">
      <w:pPr>
        <w:pStyle w:val="ListBullet"/>
        <w:rPr>
          <w:b w:val="0"/>
          <w:i w:val="0"/>
        </w:rPr>
      </w:pPr>
      <w:r>
        <w:lastRenderedPageBreak/>
        <w:t>Ditch C</w:t>
      </w:r>
      <w:r w:rsidR="00790283">
        <w:t xml:space="preserve">leaning: </w:t>
      </w:r>
      <w:r w:rsidR="001176D1">
        <w:rPr>
          <w:b w:val="0"/>
          <w:i w:val="0"/>
        </w:rPr>
        <w:t>No report.</w:t>
      </w:r>
    </w:p>
    <w:p w:rsidR="001176D1" w:rsidRPr="00861424" w:rsidRDefault="001176D1" w:rsidP="001176D1">
      <w:pPr>
        <w:pStyle w:val="ListBullet"/>
        <w:rPr>
          <w:b w:val="0"/>
          <w:i w:val="0"/>
          <w:iCs/>
        </w:rPr>
      </w:pPr>
      <w:r>
        <w:rPr>
          <w:iCs/>
        </w:rPr>
        <w:t>EDA Appointments</w:t>
      </w:r>
      <w:r w:rsidR="00DC65A8">
        <w:rPr>
          <w:iCs/>
        </w:rPr>
        <w:t xml:space="preserve">: </w:t>
      </w:r>
      <w:r w:rsidR="00861424">
        <w:rPr>
          <w:b w:val="0"/>
          <w:i w:val="0"/>
          <w:iCs/>
        </w:rPr>
        <w:t>Will be addressed at the next meeting.</w:t>
      </w:r>
    </w:p>
    <w:p w:rsidR="001176D1" w:rsidRPr="00861424" w:rsidRDefault="001176D1" w:rsidP="001176D1">
      <w:pPr>
        <w:pStyle w:val="ListBullet"/>
        <w:rPr>
          <w:b w:val="0"/>
          <w:i w:val="0"/>
          <w:iCs/>
        </w:rPr>
      </w:pPr>
      <w:r>
        <w:rPr>
          <w:iCs/>
        </w:rPr>
        <w:t>Wild Rice Addition Building Covenants:</w:t>
      </w:r>
      <w:r w:rsidR="00861424">
        <w:rPr>
          <w:iCs/>
        </w:rPr>
        <w:t xml:space="preserve"> </w:t>
      </w:r>
      <w:r w:rsidR="00861424">
        <w:rPr>
          <w:b w:val="0"/>
          <w:i w:val="0"/>
          <w:iCs/>
        </w:rPr>
        <w:t>Concerns over an attached versus a detached garage were discussed with no action taken.</w:t>
      </w:r>
    </w:p>
    <w:p w:rsidR="00861424" w:rsidRDefault="00861424" w:rsidP="00C22CA6">
      <w:pPr>
        <w:pStyle w:val="ListBullet"/>
        <w:rPr>
          <w:b w:val="0"/>
          <w:iCs/>
        </w:rPr>
      </w:pPr>
    </w:p>
    <w:p w:rsidR="00C30C58" w:rsidRPr="00335501" w:rsidRDefault="006616A9" w:rsidP="00C22CA6">
      <w:pPr>
        <w:pStyle w:val="ListBullet"/>
        <w:rPr>
          <w:i w:val="0"/>
        </w:rPr>
      </w:pPr>
      <w:r w:rsidRPr="00335501">
        <w:rPr>
          <w:i w:val="0"/>
        </w:rPr>
        <w:t xml:space="preserve">NEW BUSINESS:  </w:t>
      </w:r>
    </w:p>
    <w:p w:rsidR="001176D1" w:rsidRPr="00861424" w:rsidRDefault="001176D1" w:rsidP="00D91DB3">
      <w:pPr>
        <w:rPr>
          <w:rFonts w:asciiTheme="minorHAnsi" w:hAnsiTheme="minorHAnsi"/>
          <w:bCs/>
          <w:iCs/>
          <w:sz w:val="22"/>
          <w:szCs w:val="22"/>
        </w:rPr>
      </w:pPr>
      <w:r>
        <w:rPr>
          <w:rFonts w:asciiTheme="minorHAnsi" w:hAnsiTheme="minorHAnsi"/>
          <w:b/>
          <w:bCs/>
          <w:i/>
          <w:iCs/>
          <w:sz w:val="22"/>
          <w:szCs w:val="22"/>
        </w:rPr>
        <w:t>Approach Request:</w:t>
      </w:r>
      <w:r w:rsidR="00861424">
        <w:rPr>
          <w:rFonts w:asciiTheme="minorHAnsi" w:hAnsiTheme="minorHAnsi"/>
          <w:b/>
          <w:bCs/>
          <w:i/>
          <w:iCs/>
          <w:sz w:val="22"/>
          <w:szCs w:val="22"/>
        </w:rPr>
        <w:t xml:space="preserve"> </w:t>
      </w:r>
      <w:r w:rsidR="00861424">
        <w:rPr>
          <w:rFonts w:asciiTheme="minorHAnsi" w:hAnsiTheme="minorHAnsi"/>
          <w:bCs/>
          <w:iCs/>
          <w:sz w:val="22"/>
          <w:szCs w:val="22"/>
        </w:rPr>
        <w:t>More research is needed before</w:t>
      </w:r>
      <w:r w:rsidR="009E24E4">
        <w:rPr>
          <w:rFonts w:asciiTheme="minorHAnsi" w:hAnsiTheme="minorHAnsi"/>
          <w:bCs/>
          <w:iCs/>
          <w:sz w:val="22"/>
          <w:szCs w:val="22"/>
        </w:rPr>
        <w:t xml:space="preserve"> a decision is reached.</w:t>
      </w:r>
    </w:p>
    <w:p w:rsidR="001176D1" w:rsidRPr="009E24E4" w:rsidRDefault="001176D1" w:rsidP="00D91DB3">
      <w:pPr>
        <w:rPr>
          <w:rFonts w:asciiTheme="minorHAnsi" w:hAnsiTheme="minorHAnsi"/>
          <w:bCs/>
          <w:iCs/>
          <w:sz w:val="22"/>
          <w:szCs w:val="22"/>
        </w:rPr>
      </w:pPr>
      <w:r>
        <w:rPr>
          <w:rFonts w:asciiTheme="minorHAnsi" w:hAnsiTheme="minorHAnsi"/>
          <w:b/>
          <w:bCs/>
          <w:i/>
          <w:iCs/>
          <w:sz w:val="22"/>
          <w:szCs w:val="22"/>
        </w:rPr>
        <w:t>ATV Complaints:</w:t>
      </w:r>
      <w:r w:rsidR="009E24E4">
        <w:rPr>
          <w:rFonts w:asciiTheme="minorHAnsi" w:hAnsiTheme="minorHAnsi"/>
          <w:b/>
          <w:bCs/>
          <w:i/>
          <w:iCs/>
          <w:sz w:val="22"/>
          <w:szCs w:val="22"/>
        </w:rPr>
        <w:t xml:space="preserve"> </w:t>
      </w:r>
      <w:r w:rsidR="009E24E4">
        <w:rPr>
          <w:rFonts w:asciiTheme="minorHAnsi" w:hAnsiTheme="minorHAnsi"/>
          <w:bCs/>
          <w:iCs/>
          <w:sz w:val="22"/>
          <w:szCs w:val="22"/>
        </w:rPr>
        <w:t xml:space="preserve"> Minnesota state laws require all ATV riders under the age of 18 on public land to wear a helmet at all times. </w:t>
      </w:r>
      <w:r w:rsidR="00EF5E67">
        <w:rPr>
          <w:rFonts w:asciiTheme="minorHAnsi" w:hAnsiTheme="minorHAnsi"/>
          <w:bCs/>
          <w:iCs/>
          <w:sz w:val="22"/>
          <w:szCs w:val="22"/>
        </w:rPr>
        <w:t>ATV r</w:t>
      </w:r>
      <w:r w:rsidR="009E24E4">
        <w:rPr>
          <w:rFonts w:asciiTheme="minorHAnsi" w:hAnsiTheme="minorHAnsi"/>
          <w:bCs/>
          <w:iCs/>
          <w:sz w:val="22"/>
          <w:szCs w:val="22"/>
        </w:rPr>
        <w:t xml:space="preserve">egistration is required for public and private land use through the </w:t>
      </w:r>
      <w:r w:rsidR="00EF5E67">
        <w:rPr>
          <w:rFonts w:asciiTheme="minorHAnsi" w:hAnsiTheme="minorHAnsi"/>
          <w:bCs/>
          <w:iCs/>
          <w:sz w:val="22"/>
          <w:szCs w:val="22"/>
        </w:rPr>
        <w:t xml:space="preserve">DNR. </w:t>
      </w:r>
      <w:r w:rsidR="009E24E4">
        <w:rPr>
          <w:rFonts w:asciiTheme="minorHAnsi" w:hAnsiTheme="minorHAnsi"/>
          <w:bCs/>
          <w:iCs/>
          <w:sz w:val="22"/>
          <w:szCs w:val="22"/>
        </w:rPr>
        <w:t>A driver’s license is required to operate an ATV along or on public road rights-of-way. No operator under 12 can cross public roads or drive on public roads and lands. Operators between 12 and 15 must have a safety training certificate and be accompanied by an adult 18 or older who possesses a driver’s license to operate on public lands. Anyone born after 1987 must also have a safety training certificate.</w:t>
      </w:r>
      <w:r w:rsidR="00EF5E67">
        <w:rPr>
          <w:rFonts w:asciiTheme="minorHAnsi" w:hAnsiTheme="minorHAnsi"/>
          <w:bCs/>
          <w:iCs/>
          <w:sz w:val="22"/>
          <w:szCs w:val="22"/>
        </w:rPr>
        <w:t xml:space="preserve"> A rider may not operate an ATV on a trail designated “not for motorized use,” posted public lands, state park lands, wildlife management areas, or unfrozen water. If a citizen witnesses any violation of the state laws, please report the violation immediately to local law enforcement.</w:t>
      </w:r>
    </w:p>
    <w:p w:rsidR="001176D1" w:rsidRPr="00FD5108" w:rsidRDefault="001176D1" w:rsidP="00D91DB3">
      <w:pPr>
        <w:rPr>
          <w:rFonts w:asciiTheme="minorHAnsi" w:hAnsiTheme="minorHAnsi"/>
          <w:b/>
          <w:bCs/>
          <w:i/>
          <w:iCs/>
          <w:sz w:val="22"/>
          <w:szCs w:val="22"/>
        </w:rPr>
      </w:pPr>
    </w:p>
    <w:p w:rsidR="00CE1B56" w:rsidRPr="00471BBA" w:rsidRDefault="007755E3" w:rsidP="00C22CA6">
      <w:pPr>
        <w:pStyle w:val="ListBullet"/>
        <w:rPr>
          <w:b w:val="0"/>
          <w:i w:val="0"/>
        </w:rPr>
      </w:pPr>
      <w:r w:rsidRPr="00335501">
        <w:rPr>
          <w:i w:val="0"/>
        </w:rPr>
        <w:t>O</w:t>
      </w:r>
      <w:r w:rsidR="00432452" w:rsidRPr="00335501">
        <w:rPr>
          <w:i w:val="0"/>
        </w:rPr>
        <w:t>THER BUSINESS</w:t>
      </w:r>
      <w:r w:rsidR="00293932" w:rsidRPr="00335501">
        <w:rPr>
          <w:i w:val="0"/>
        </w:rPr>
        <w:t>:</w:t>
      </w:r>
      <w:r w:rsidR="00293932" w:rsidRPr="00F93B5E">
        <w:t xml:space="preserve">  </w:t>
      </w:r>
      <w:r w:rsidR="00471BBA">
        <w:rPr>
          <w:b w:val="0"/>
          <w:i w:val="0"/>
        </w:rPr>
        <w:t>None.</w:t>
      </w:r>
      <w:bookmarkStart w:id="0" w:name="_GoBack"/>
      <w:bookmarkEnd w:id="0"/>
    </w:p>
    <w:p w:rsidR="0005605D" w:rsidRDefault="0005605D" w:rsidP="00C22CA6">
      <w:pPr>
        <w:pStyle w:val="ListBullet"/>
      </w:pPr>
    </w:p>
    <w:p w:rsidR="00692A90" w:rsidRPr="00335501" w:rsidRDefault="00293932" w:rsidP="00C22CA6">
      <w:pPr>
        <w:pStyle w:val="ListBullet"/>
        <w:rPr>
          <w:i w:val="0"/>
        </w:rPr>
      </w:pPr>
      <w:r w:rsidRPr="00335501">
        <w:rPr>
          <w:i w:val="0"/>
        </w:rPr>
        <w:t xml:space="preserve">ANNOUNCEMENTS:  </w:t>
      </w:r>
    </w:p>
    <w:p w:rsidR="00AD565F" w:rsidRDefault="00AD565F" w:rsidP="00C22CA6">
      <w:pPr>
        <w:pStyle w:val="ListBullet"/>
        <w:rPr>
          <w:b w:val="0"/>
          <w:i w:val="0"/>
        </w:rPr>
      </w:pPr>
      <w:r>
        <w:rPr>
          <w:b w:val="0"/>
          <w:i w:val="0"/>
        </w:rPr>
        <w:t>November 4, 2014 – Election Day</w:t>
      </w:r>
    </w:p>
    <w:p w:rsidR="001F0E22" w:rsidRDefault="00AD565F" w:rsidP="00C22CA6">
      <w:pPr>
        <w:pStyle w:val="ListBullet"/>
        <w:rPr>
          <w:b w:val="0"/>
          <w:i w:val="0"/>
        </w:rPr>
      </w:pPr>
      <w:r>
        <w:rPr>
          <w:b w:val="0"/>
          <w:i w:val="0"/>
        </w:rPr>
        <w:t>November 10</w:t>
      </w:r>
      <w:r w:rsidR="001F0E22">
        <w:rPr>
          <w:b w:val="0"/>
          <w:i w:val="0"/>
        </w:rPr>
        <w:t>, 2014 – Regular Council Meeting.</w:t>
      </w:r>
    </w:p>
    <w:p w:rsidR="00AD565F" w:rsidRDefault="00AD565F" w:rsidP="00C22CA6">
      <w:pPr>
        <w:pStyle w:val="ListBullet"/>
        <w:rPr>
          <w:b w:val="0"/>
          <w:i w:val="0"/>
        </w:rPr>
      </w:pPr>
      <w:r>
        <w:rPr>
          <w:b w:val="0"/>
          <w:i w:val="0"/>
        </w:rPr>
        <w:t>November 11, 2014 – Veteran’s Day – ALL CITY OFFICES CLOSED</w:t>
      </w:r>
    </w:p>
    <w:p w:rsidR="00AD565F" w:rsidRPr="00D91DB3" w:rsidRDefault="00AD565F" w:rsidP="00C22CA6">
      <w:pPr>
        <w:pStyle w:val="ListBullet"/>
        <w:rPr>
          <w:b w:val="0"/>
          <w:i w:val="0"/>
        </w:rPr>
      </w:pPr>
      <w:r>
        <w:rPr>
          <w:b w:val="0"/>
          <w:i w:val="0"/>
        </w:rPr>
        <w:t>November 27-28, 2014 – Thanksgiving Holiday – ALL CITY OFFICES CLOSED</w:t>
      </w:r>
    </w:p>
    <w:p w:rsidR="000F5CA9" w:rsidRPr="00D91DB3" w:rsidRDefault="000F5CA9" w:rsidP="00C22CA6">
      <w:pPr>
        <w:pStyle w:val="ListBullet"/>
        <w:rPr>
          <w:b w:val="0"/>
          <w:i w:val="0"/>
        </w:rPr>
      </w:pPr>
    </w:p>
    <w:p w:rsidR="00307AC0" w:rsidRPr="00D91DB3" w:rsidRDefault="00293932" w:rsidP="00C22CA6">
      <w:pPr>
        <w:pStyle w:val="ListBullet"/>
        <w:rPr>
          <w:b w:val="0"/>
          <w:i w:val="0"/>
        </w:rPr>
      </w:pPr>
      <w:r w:rsidRPr="00D91DB3">
        <w:rPr>
          <w:b w:val="0"/>
          <w:i w:val="0"/>
        </w:rPr>
        <w:t xml:space="preserve">Having no further business, </w:t>
      </w:r>
      <w:r w:rsidR="00AD565F">
        <w:rPr>
          <w:b w:val="0"/>
          <w:i w:val="0"/>
        </w:rPr>
        <w:t>S. Tommerdahl</w:t>
      </w:r>
      <w:r w:rsidR="00430D25" w:rsidRPr="00D91DB3">
        <w:rPr>
          <w:b w:val="0"/>
          <w:i w:val="0"/>
        </w:rPr>
        <w:t xml:space="preserve"> moved;</w:t>
      </w:r>
      <w:r w:rsidRPr="00D91DB3">
        <w:rPr>
          <w:b w:val="0"/>
          <w:i w:val="0"/>
        </w:rPr>
        <w:t xml:space="preserve"> seconded by </w:t>
      </w:r>
      <w:r w:rsidR="00AD565F">
        <w:rPr>
          <w:b w:val="0"/>
          <w:i w:val="0"/>
        </w:rPr>
        <w:t xml:space="preserve">P. </w:t>
      </w:r>
      <w:proofErr w:type="spellStart"/>
      <w:r w:rsidR="00AD565F">
        <w:rPr>
          <w:b w:val="0"/>
          <w:i w:val="0"/>
        </w:rPr>
        <w:t>Baukol</w:t>
      </w:r>
      <w:proofErr w:type="spellEnd"/>
      <w:r w:rsidR="00445C9D">
        <w:rPr>
          <w:b w:val="0"/>
          <w:i w:val="0"/>
        </w:rPr>
        <w:t xml:space="preserve"> </w:t>
      </w:r>
      <w:r w:rsidRPr="00D91DB3">
        <w:rPr>
          <w:b w:val="0"/>
          <w:i w:val="0"/>
        </w:rPr>
        <w:t>to adjourn</w:t>
      </w:r>
      <w:r w:rsidR="001810EE">
        <w:rPr>
          <w:b w:val="0"/>
          <w:i w:val="0"/>
        </w:rPr>
        <w:t xml:space="preserve"> at </w:t>
      </w:r>
      <w:r w:rsidR="00445C9D">
        <w:rPr>
          <w:b w:val="0"/>
          <w:i w:val="0"/>
        </w:rPr>
        <w:t>10:</w:t>
      </w:r>
      <w:r w:rsidR="00AD565F">
        <w:rPr>
          <w:b w:val="0"/>
          <w:i w:val="0"/>
        </w:rPr>
        <w:t>30</w:t>
      </w:r>
      <w:r w:rsidR="00445C9D">
        <w:rPr>
          <w:b w:val="0"/>
          <w:i w:val="0"/>
        </w:rPr>
        <w:t xml:space="preserve"> pm</w:t>
      </w:r>
      <w:r w:rsidR="00790283">
        <w:rPr>
          <w:b w:val="0"/>
          <w:i w:val="0"/>
        </w:rPr>
        <w:t xml:space="preserve">. </w:t>
      </w:r>
      <w:r w:rsidRPr="00D91DB3">
        <w:rPr>
          <w:b w:val="0"/>
          <w:i w:val="0"/>
        </w:rPr>
        <w:t>Motion ca</w:t>
      </w:r>
      <w:r w:rsidR="00692A90" w:rsidRPr="00D91DB3">
        <w:rPr>
          <w:b w:val="0"/>
          <w:i w:val="0"/>
        </w:rPr>
        <w:t>rried</w:t>
      </w:r>
      <w:r w:rsidR="00790283">
        <w:rPr>
          <w:b w:val="0"/>
          <w:i w:val="0"/>
        </w:rPr>
        <w:t xml:space="preserve">. </w:t>
      </w:r>
      <w:r w:rsidRPr="00D91DB3">
        <w:rPr>
          <w:b w:val="0"/>
          <w:i w:val="0"/>
        </w:rPr>
        <w:t xml:space="preserve">The above minutes are unofficial until approved at the next regularly scheduled council meeting on </w:t>
      </w:r>
      <w:r w:rsidR="00AD565F">
        <w:rPr>
          <w:b w:val="0"/>
          <w:i w:val="0"/>
        </w:rPr>
        <w:t>November 10</w:t>
      </w:r>
      <w:r w:rsidRPr="00D91DB3">
        <w:rPr>
          <w:b w:val="0"/>
          <w:i w:val="0"/>
        </w:rPr>
        <w:t>, 201</w:t>
      </w:r>
      <w:r w:rsidR="008F456C" w:rsidRPr="00D91DB3">
        <w:rPr>
          <w:b w:val="0"/>
          <w:i w:val="0"/>
        </w:rPr>
        <w:t>4</w:t>
      </w:r>
      <w:r w:rsidRPr="00D91DB3">
        <w:rPr>
          <w:b w:val="0"/>
          <w:i w:val="0"/>
        </w:rPr>
        <w:t>.</w:t>
      </w:r>
    </w:p>
    <w:p w:rsidR="00F93B5E" w:rsidRDefault="00F93B5E" w:rsidP="00517292">
      <w:pPr>
        <w:rPr>
          <w:rFonts w:asciiTheme="minorHAnsi" w:hAnsiTheme="minorHAnsi"/>
          <w:sz w:val="22"/>
          <w:szCs w:val="22"/>
        </w:rPr>
      </w:pPr>
    </w:p>
    <w:p w:rsidR="00692A90" w:rsidRPr="00F93B5E" w:rsidRDefault="00293932" w:rsidP="00517292">
      <w:pPr>
        <w:rPr>
          <w:rFonts w:asciiTheme="minorHAnsi" w:hAnsiTheme="minorHAnsi"/>
          <w:sz w:val="22"/>
          <w:szCs w:val="22"/>
        </w:rPr>
      </w:pPr>
      <w:r w:rsidRPr="00F93B5E">
        <w:rPr>
          <w:rFonts w:asciiTheme="minorHAnsi" w:hAnsiTheme="minorHAnsi"/>
          <w:sz w:val="22"/>
          <w:szCs w:val="22"/>
        </w:rPr>
        <w:t>Respectfully Submitted,</w:t>
      </w: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p>
    <w:sectPr w:rsidR="00307AC0" w:rsidRPr="00F93B5E">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E03" w:rsidRDefault="00251E03" w:rsidP="0005605D">
      <w:r>
        <w:separator/>
      </w:r>
    </w:p>
  </w:endnote>
  <w:endnote w:type="continuationSeparator" w:id="0">
    <w:p w:rsidR="00251E03" w:rsidRDefault="00251E03"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85"/>
      <w:gridCol w:w="886"/>
      <w:gridCol w:w="3985"/>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471BBA" w:rsidRPr="00471BBA">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E03" w:rsidRDefault="00251E03" w:rsidP="0005605D">
      <w:r>
        <w:separator/>
      </w:r>
    </w:p>
  </w:footnote>
  <w:footnote w:type="continuationSeparator" w:id="0">
    <w:p w:rsidR="00251E03" w:rsidRDefault="00251E03"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6616"/>
    <w:rsid w:val="000269B1"/>
    <w:rsid w:val="0003283E"/>
    <w:rsid w:val="00044D16"/>
    <w:rsid w:val="0004787E"/>
    <w:rsid w:val="0005314D"/>
    <w:rsid w:val="0005480E"/>
    <w:rsid w:val="00055B7F"/>
    <w:rsid w:val="0005605D"/>
    <w:rsid w:val="00065A71"/>
    <w:rsid w:val="00065E0A"/>
    <w:rsid w:val="00071372"/>
    <w:rsid w:val="000773A8"/>
    <w:rsid w:val="00085961"/>
    <w:rsid w:val="00095E3F"/>
    <w:rsid w:val="000B2DE3"/>
    <w:rsid w:val="000B345A"/>
    <w:rsid w:val="000E66F1"/>
    <w:rsid w:val="000F3B0E"/>
    <w:rsid w:val="000F5B25"/>
    <w:rsid w:val="000F5CA9"/>
    <w:rsid w:val="00103F11"/>
    <w:rsid w:val="00104210"/>
    <w:rsid w:val="0011053B"/>
    <w:rsid w:val="001128E4"/>
    <w:rsid w:val="001176D1"/>
    <w:rsid w:val="0012244E"/>
    <w:rsid w:val="00127AD3"/>
    <w:rsid w:val="00133714"/>
    <w:rsid w:val="00135DC0"/>
    <w:rsid w:val="00145760"/>
    <w:rsid w:val="00151188"/>
    <w:rsid w:val="001518D5"/>
    <w:rsid w:val="00152A54"/>
    <w:rsid w:val="00153A49"/>
    <w:rsid w:val="00155FEE"/>
    <w:rsid w:val="00156D3C"/>
    <w:rsid w:val="00165FED"/>
    <w:rsid w:val="0017403C"/>
    <w:rsid w:val="001810EE"/>
    <w:rsid w:val="00184D84"/>
    <w:rsid w:val="001A0D40"/>
    <w:rsid w:val="001A482A"/>
    <w:rsid w:val="001B2679"/>
    <w:rsid w:val="001B31AD"/>
    <w:rsid w:val="001C4589"/>
    <w:rsid w:val="001C5CE9"/>
    <w:rsid w:val="001D03AD"/>
    <w:rsid w:val="001D3C09"/>
    <w:rsid w:val="001E6C76"/>
    <w:rsid w:val="001F0E22"/>
    <w:rsid w:val="001F30BF"/>
    <w:rsid w:val="00210FBD"/>
    <w:rsid w:val="002125F4"/>
    <w:rsid w:val="0021501B"/>
    <w:rsid w:val="00216BDE"/>
    <w:rsid w:val="002254CE"/>
    <w:rsid w:val="00226A75"/>
    <w:rsid w:val="002365E1"/>
    <w:rsid w:val="00241CC3"/>
    <w:rsid w:val="00241D19"/>
    <w:rsid w:val="00245977"/>
    <w:rsid w:val="00251575"/>
    <w:rsid w:val="00251E03"/>
    <w:rsid w:val="00251EA0"/>
    <w:rsid w:val="00251FB9"/>
    <w:rsid w:val="00255811"/>
    <w:rsid w:val="00256315"/>
    <w:rsid w:val="00261C03"/>
    <w:rsid w:val="00265069"/>
    <w:rsid w:val="002670C7"/>
    <w:rsid w:val="00281B74"/>
    <w:rsid w:val="00293932"/>
    <w:rsid w:val="00297B6D"/>
    <w:rsid w:val="002A4FAC"/>
    <w:rsid w:val="002B35B8"/>
    <w:rsid w:val="002B4DEE"/>
    <w:rsid w:val="002D5E51"/>
    <w:rsid w:val="002E62C2"/>
    <w:rsid w:val="002E63B1"/>
    <w:rsid w:val="002F2E3C"/>
    <w:rsid w:val="002F7D68"/>
    <w:rsid w:val="00307AC0"/>
    <w:rsid w:val="00323AF2"/>
    <w:rsid w:val="00335501"/>
    <w:rsid w:val="0035638E"/>
    <w:rsid w:val="00356E16"/>
    <w:rsid w:val="003636DA"/>
    <w:rsid w:val="00387B15"/>
    <w:rsid w:val="0039096B"/>
    <w:rsid w:val="00393744"/>
    <w:rsid w:val="003965C1"/>
    <w:rsid w:val="003A0B27"/>
    <w:rsid w:val="003A6D25"/>
    <w:rsid w:val="003A75D7"/>
    <w:rsid w:val="003A779F"/>
    <w:rsid w:val="003E3C27"/>
    <w:rsid w:val="003E6AC7"/>
    <w:rsid w:val="003F191C"/>
    <w:rsid w:val="003F1DD3"/>
    <w:rsid w:val="003F4105"/>
    <w:rsid w:val="003F6E68"/>
    <w:rsid w:val="003F746B"/>
    <w:rsid w:val="004032B9"/>
    <w:rsid w:val="00403981"/>
    <w:rsid w:val="004061F1"/>
    <w:rsid w:val="004134D5"/>
    <w:rsid w:val="0041393C"/>
    <w:rsid w:val="0041782B"/>
    <w:rsid w:val="004262B7"/>
    <w:rsid w:val="00430D25"/>
    <w:rsid w:val="00432452"/>
    <w:rsid w:val="00443EA7"/>
    <w:rsid w:val="00444A24"/>
    <w:rsid w:val="00445076"/>
    <w:rsid w:val="00445BCE"/>
    <w:rsid w:val="00445C9D"/>
    <w:rsid w:val="0045162F"/>
    <w:rsid w:val="00471BBA"/>
    <w:rsid w:val="0048093C"/>
    <w:rsid w:val="00482D2D"/>
    <w:rsid w:val="004870C6"/>
    <w:rsid w:val="004B4D4D"/>
    <w:rsid w:val="004B7A02"/>
    <w:rsid w:val="004C1D62"/>
    <w:rsid w:val="004C7334"/>
    <w:rsid w:val="004C7DA4"/>
    <w:rsid w:val="004D0736"/>
    <w:rsid w:val="004D2CB1"/>
    <w:rsid w:val="004D487B"/>
    <w:rsid w:val="004E2853"/>
    <w:rsid w:val="004E2DC7"/>
    <w:rsid w:val="004E6B86"/>
    <w:rsid w:val="004F5D5C"/>
    <w:rsid w:val="00517292"/>
    <w:rsid w:val="0052422B"/>
    <w:rsid w:val="00527658"/>
    <w:rsid w:val="005318F5"/>
    <w:rsid w:val="00532593"/>
    <w:rsid w:val="00533F81"/>
    <w:rsid w:val="00555467"/>
    <w:rsid w:val="0057413B"/>
    <w:rsid w:val="00581B06"/>
    <w:rsid w:val="00590B7D"/>
    <w:rsid w:val="005A02CF"/>
    <w:rsid w:val="005A3963"/>
    <w:rsid w:val="005A5611"/>
    <w:rsid w:val="005B04CE"/>
    <w:rsid w:val="005D0791"/>
    <w:rsid w:val="005D1FA0"/>
    <w:rsid w:val="005D6746"/>
    <w:rsid w:val="005E42E7"/>
    <w:rsid w:val="005F1F03"/>
    <w:rsid w:val="006024D0"/>
    <w:rsid w:val="0062425C"/>
    <w:rsid w:val="006242C6"/>
    <w:rsid w:val="00632B79"/>
    <w:rsid w:val="00642358"/>
    <w:rsid w:val="006520C1"/>
    <w:rsid w:val="00657DFB"/>
    <w:rsid w:val="006616A9"/>
    <w:rsid w:val="00675527"/>
    <w:rsid w:val="0067627D"/>
    <w:rsid w:val="00682BB1"/>
    <w:rsid w:val="006868DF"/>
    <w:rsid w:val="00690237"/>
    <w:rsid w:val="00692A90"/>
    <w:rsid w:val="006938B9"/>
    <w:rsid w:val="006A1A46"/>
    <w:rsid w:val="006A1C2C"/>
    <w:rsid w:val="006A3949"/>
    <w:rsid w:val="006B0504"/>
    <w:rsid w:val="006E38EE"/>
    <w:rsid w:val="006E6CB8"/>
    <w:rsid w:val="006F221D"/>
    <w:rsid w:val="006F5B13"/>
    <w:rsid w:val="006F6EB7"/>
    <w:rsid w:val="006F7998"/>
    <w:rsid w:val="0071302F"/>
    <w:rsid w:val="00714176"/>
    <w:rsid w:val="00714E83"/>
    <w:rsid w:val="007237DA"/>
    <w:rsid w:val="00731C03"/>
    <w:rsid w:val="007417F3"/>
    <w:rsid w:val="00743717"/>
    <w:rsid w:val="007551EF"/>
    <w:rsid w:val="00755430"/>
    <w:rsid w:val="00772597"/>
    <w:rsid w:val="007755E3"/>
    <w:rsid w:val="007762A4"/>
    <w:rsid w:val="0078497F"/>
    <w:rsid w:val="00790283"/>
    <w:rsid w:val="00791578"/>
    <w:rsid w:val="007A4249"/>
    <w:rsid w:val="007B52A7"/>
    <w:rsid w:val="007B69EC"/>
    <w:rsid w:val="007D52E6"/>
    <w:rsid w:val="007D5FB3"/>
    <w:rsid w:val="007E26E3"/>
    <w:rsid w:val="007E402D"/>
    <w:rsid w:val="007E4E50"/>
    <w:rsid w:val="007F1CC8"/>
    <w:rsid w:val="008036E6"/>
    <w:rsid w:val="00810F81"/>
    <w:rsid w:val="00814F49"/>
    <w:rsid w:val="00824CB6"/>
    <w:rsid w:val="00825C54"/>
    <w:rsid w:val="00827121"/>
    <w:rsid w:val="00827372"/>
    <w:rsid w:val="008337F0"/>
    <w:rsid w:val="00840942"/>
    <w:rsid w:val="008478D1"/>
    <w:rsid w:val="00857F51"/>
    <w:rsid w:val="00861424"/>
    <w:rsid w:val="00863369"/>
    <w:rsid w:val="008657FE"/>
    <w:rsid w:val="00865EDC"/>
    <w:rsid w:val="00874FBD"/>
    <w:rsid w:val="00883B35"/>
    <w:rsid w:val="00892761"/>
    <w:rsid w:val="008945AC"/>
    <w:rsid w:val="008A3496"/>
    <w:rsid w:val="008A3D92"/>
    <w:rsid w:val="008A4E8E"/>
    <w:rsid w:val="008A69BA"/>
    <w:rsid w:val="008B6275"/>
    <w:rsid w:val="008C38C9"/>
    <w:rsid w:val="008C6840"/>
    <w:rsid w:val="008C7392"/>
    <w:rsid w:val="008C7B6B"/>
    <w:rsid w:val="008D4ABB"/>
    <w:rsid w:val="008D549A"/>
    <w:rsid w:val="008D5964"/>
    <w:rsid w:val="008E64CA"/>
    <w:rsid w:val="008F2227"/>
    <w:rsid w:val="008F456C"/>
    <w:rsid w:val="008F6878"/>
    <w:rsid w:val="0090354C"/>
    <w:rsid w:val="00903E9C"/>
    <w:rsid w:val="009043BA"/>
    <w:rsid w:val="00907F1A"/>
    <w:rsid w:val="00916421"/>
    <w:rsid w:val="00921915"/>
    <w:rsid w:val="00921FD0"/>
    <w:rsid w:val="00922EB6"/>
    <w:rsid w:val="00934FF5"/>
    <w:rsid w:val="0094006B"/>
    <w:rsid w:val="00941912"/>
    <w:rsid w:val="009462E4"/>
    <w:rsid w:val="00951318"/>
    <w:rsid w:val="00951922"/>
    <w:rsid w:val="00953AC3"/>
    <w:rsid w:val="00957930"/>
    <w:rsid w:val="009629B8"/>
    <w:rsid w:val="0096303C"/>
    <w:rsid w:val="009630C8"/>
    <w:rsid w:val="00964DB1"/>
    <w:rsid w:val="009662A1"/>
    <w:rsid w:val="00973E82"/>
    <w:rsid w:val="009764F8"/>
    <w:rsid w:val="00976B64"/>
    <w:rsid w:val="00984A8F"/>
    <w:rsid w:val="009930C4"/>
    <w:rsid w:val="009936B2"/>
    <w:rsid w:val="009A4639"/>
    <w:rsid w:val="009B30DC"/>
    <w:rsid w:val="009B3FC8"/>
    <w:rsid w:val="009B5214"/>
    <w:rsid w:val="009C208A"/>
    <w:rsid w:val="009C34AF"/>
    <w:rsid w:val="009C41F4"/>
    <w:rsid w:val="009C51DB"/>
    <w:rsid w:val="009D70DC"/>
    <w:rsid w:val="009D73C1"/>
    <w:rsid w:val="009E0B75"/>
    <w:rsid w:val="009E24E4"/>
    <w:rsid w:val="009F0BE8"/>
    <w:rsid w:val="009F167A"/>
    <w:rsid w:val="009F56AA"/>
    <w:rsid w:val="009F63EC"/>
    <w:rsid w:val="009F7BDF"/>
    <w:rsid w:val="00A116BF"/>
    <w:rsid w:val="00A16B3B"/>
    <w:rsid w:val="00A247E1"/>
    <w:rsid w:val="00A50863"/>
    <w:rsid w:val="00A83D27"/>
    <w:rsid w:val="00A84040"/>
    <w:rsid w:val="00A847FF"/>
    <w:rsid w:val="00A92BB0"/>
    <w:rsid w:val="00A9409A"/>
    <w:rsid w:val="00A967FE"/>
    <w:rsid w:val="00AA62B8"/>
    <w:rsid w:val="00AA73A1"/>
    <w:rsid w:val="00AB2442"/>
    <w:rsid w:val="00AD23B7"/>
    <w:rsid w:val="00AD565F"/>
    <w:rsid w:val="00AE65F4"/>
    <w:rsid w:val="00AF0DFA"/>
    <w:rsid w:val="00B00C6F"/>
    <w:rsid w:val="00B02F83"/>
    <w:rsid w:val="00B10C77"/>
    <w:rsid w:val="00B178E0"/>
    <w:rsid w:val="00B26BFC"/>
    <w:rsid w:val="00B31D5B"/>
    <w:rsid w:val="00B329D4"/>
    <w:rsid w:val="00B402B1"/>
    <w:rsid w:val="00B41867"/>
    <w:rsid w:val="00B545DE"/>
    <w:rsid w:val="00B57357"/>
    <w:rsid w:val="00B71133"/>
    <w:rsid w:val="00B73BA6"/>
    <w:rsid w:val="00B74B3F"/>
    <w:rsid w:val="00B9064E"/>
    <w:rsid w:val="00B9184B"/>
    <w:rsid w:val="00B96CEF"/>
    <w:rsid w:val="00BA36B8"/>
    <w:rsid w:val="00BB1EF0"/>
    <w:rsid w:val="00BB1EFC"/>
    <w:rsid w:val="00BB7BE9"/>
    <w:rsid w:val="00BC5422"/>
    <w:rsid w:val="00BD2A9B"/>
    <w:rsid w:val="00BD2C83"/>
    <w:rsid w:val="00BD66DF"/>
    <w:rsid w:val="00BE0B20"/>
    <w:rsid w:val="00BE3575"/>
    <w:rsid w:val="00BE6076"/>
    <w:rsid w:val="00C0519A"/>
    <w:rsid w:val="00C1108F"/>
    <w:rsid w:val="00C13243"/>
    <w:rsid w:val="00C22CA6"/>
    <w:rsid w:val="00C30C58"/>
    <w:rsid w:val="00C30F86"/>
    <w:rsid w:val="00C57880"/>
    <w:rsid w:val="00C62119"/>
    <w:rsid w:val="00C6384A"/>
    <w:rsid w:val="00C768A0"/>
    <w:rsid w:val="00C85863"/>
    <w:rsid w:val="00C91A3A"/>
    <w:rsid w:val="00C92E7A"/>
    <w:rsid w:val="00C97655"/>
    <w:rsid w:val="00CB47BE"/>
    <w:rsid w:val="00CB6FC8"/>
    <w:rsid w:val="00CC0580"/>
    <w:rsid w:val="00CC1473"/>
    <w:rsid w:val="00CD2F3A"/>
    <w:rsid w:val="00CD3262"/>
    <w:rsid w:val="00CD5453"/>
    <w:rsid w:val="00CD766E"/>
    <w:rsid w:val="00CE1B56"/>
    <w:rsid w:val="00CE50AE"/>
    <w:rsid w:val="00CE697D"/>
    <w:rsid w:val="00CE7C65"/>
    <w:rsid w:val="00CF12EB"/>
    <w:rsid w:val="00CF5BCA"/>
    <w:rsid w:val="00D0079F"/>
    <w:rsid w:val="00D01754"/>
    <w:rsid w:val="00D07D56"/>
    <w:rsid w:val="00D14031"/>
    <w:rsid w:val="00D173D1"/>
    <w:rsid w:val="00D2454D"/>
    <w:rsid w:val="00D357A7"/>
    <w:rsid w:val="00D43206"/>
    <w:rsid w:val="00D4349C"/>
    <w:rsid w:val="00D5230A"/>
    <w:rsid w:val="00D70285"/>
    <w:rsid w:val="00D7057C"/>
    <w:rsid w:val="00D77464"/>
    <w:rsid w:val="00D84BBC"/>
    <w:rsid w:val="00D91DB3"/>
    <w:rsid w:val="00DA137A"/>
    <w:rsid w:val="00DA40E1"/>
    <w:rsid w:val="00DA4289"/>
    <w:rsid w:val="00DA4EA9"/>
    <w:rsid w:val="00DA7E68"/>
    <w:rsid w:val="00DB3C5D"/>
    <w:rsid w:val="00DC2BC9"/>
    <w:rsid w:val="00DC65A8"/>
    <w:rsid w:val="00DE4BC1"/>
    <w:rsid w:val="00DF30CA"/>
    <w:rsid w:val="00E0533B"/>
    <w:rsid w:val="00E10B0A"/>
    <w:rsid w:val="00E32037"/>
    <w:rsid w:val="00E35B13"/>
    <w:rsid w:val="00E36DA5"/>
    <w:rsid w:val="00E4778B"/>
    <w:rsid w:val="00E551D5"/>
    <w:rsid w:val="00E56986"/>
    <w:rsid w:val="00E64F8E"/>
    <w:rsid w:val="00E67C17"/>
    <w:rsid w:val="00E71666"/>
    <w:rsid w:val="00E71C7E"/>
    <w:rsid w:val="00E749FD"/>
    <w:rsid w:val="00E91905"/>
    <w:rsid w:val="00EA238F"/>
    <w:rsid w:val="00EA6403"/>
    <w:rsid w:val="00EB024D"/>
    <w:rsid w:val="00EB6AA4"/>
    <w:rsid w:val="00EC36EB"/>
    <w:rsid w:val="00EC4227"/>
    <w:rsid w:val="00ED1400"/>
    <w:rsid w:val="00ED2437"/>
    <w:rsid w:val="00ED75FA"/>
    <w:rsid w:val="00EF5E67"/>
    <w:rsid w:val="00F0564C"/>
    <w:rsid w:val="00F071DF"/>
    <w:rsid w:val="00F10CD7"/>
    <w:rsid w:val="00F10FCD"/>
    <w:rsid w:val="00F179C1"/>
    <w:rsid w:val="00F557D9"/>
    <w:rsid w:val="00F61631"/>
    <w:rsid w:val="00F66CF5"/>
    <w:rsid w:val="00F76BCB"/>
    <w:rsid w:val="00F8440B"/>
    <w:rsid w:val="00F84838"/>
    <w:rsid w:val="00F93B5E"/>
    <w:rsid w:val="00F954B1"/>
    <w:rsid w:val="00F962FA"/>
    <w:rsid w:val="00FA509C"/>
    <w:rsid w:val="00FC27B6"/>
    <w:rsid w:val="00FD5108"/>
    <w:rsid w:val="00FD71D4"/>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C22CA6"/>
    <w:rPr>
      <w:rFonts w:asciiTheme="minorHAnsi" w:hAnsiTheme="minorHAnsi"/>
      <w:b/>
      <w:i/>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C22CA6"/>
    <w:rPr>
      <w:rFonts w:asciiTheme="minorHAnsi" w:hAnsiTheme="minorHAnsi"/>
      <w:b/>
      <w:i/>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4</cp:revision>
  <cp:lastPrinted>2014-09-10T17:50:00Z</cp:lastPrinted>
  <dcterms:created xsi:type="dcterms:W3CDTF">2014-10-21T21:35:00Z</dcterms:created>
  <dcterms:modified xsi:type="dcterms:W3CDTF">2014-10-30T16:50:00Z</dcterms:modified>
</cp:coreProperties>
</file>