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207353">
        <w:rPr>
          <w:rFonts w:asciiTheme="minorHAnsi" w:hAnsiTheme="minorHAnsi"/>
          <w:b w:val="0"/>
          <w:sz w:val="22"/>
          <w:szCs w:val="22"/>
        </w:rPr>
        <w:t>March 18</w:t>
      </w:r>
      <w:r w:rsidR="00021A71">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07353" w:rsidRPr="00207353">
        <w:rPr>
          <w:rFonts w:asciiTheme="minorHAnsi" w:hAnsiTheme="minorHAnsi"/>
          <w:bCs/>
          <w:sz w:val="22"/>
          <w:szCs w:val="22"/>
        </w:rPr>
        <w:t xml:space="preserve">M. </w:t>
      </w:r>
      <w:proofErr w:type="spellStart"/>
      <w:r w:rsidR="00207353" w:rsidRPr="00207353">
        <w:rPr>
          <w:rFonts w:asciiTheme="minorHAnsi" w:hAnsiTheme="minorHAnsi"/>
          <w:bCs/>
          <w:sz w:val="22"/>
          <w:szCs w:val="22"/>
        </w:rPr>
        <w:t>Alm</w:t>
      </w:r>
      <w:proofErr w:type="spellEnd"/>
      <w:r w:rsidR="00207353" w:rsidRPr="00207353">
        <w:rPr>
          <w:rFonts w:asciiTheme="minorHAnsi" w:hAnsiTheme="minorHAnsi"/>
          <w:bCs/>
          <w:sz w:val="22"/>
          <w:szCs w:val="22"/>
        </w:rPr>
        <w:t>,</w:t>
      </w:r>
      <w:r w:rsidR="00207353">
        <w:rPr>
          <w:rFonts w:asciiTheme="minorHAnsi" w:hAnsiTheme="minorHAnsi"/>
          <w:b/>
          <w:bCs/>
          <w:sz w:val="22"/>
          <w:szCs w:val="22"/>
        </w:rPr>
        <w:t xml:space="preserve"> </w:t>
      </w:r>
      <w:r w:rsidR="00297B6D" w:rsidRPr="00F40A33">
        <w:rPr>
          <w:rFonts w:asciiTheme="minorHAnsi" w:hAnsiTheme="minorHAnsi"/>
          <w:bCs/>
          <w:sz w:val="22"/>
          <w:szCs w:val="22"/>
        </w:rPr>
        <w:t>P</w:t>
      </w:r>
      <w:r w:rsidR="00297B6D">
        <w:rPr>
          <w:rFonts w:asciiTheme="minorHAnsi" w:hAnsiTheme="minorHAnsi"/>
          <w:bCs/>
          <w:sz w:val="22"/>
          <w:szCs w:val="22"/>
        </w:rPr>
        <w:t xml:space="preserve">.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proofErr w:type="gramStart"/>
      <w:r w:rsidR="00D01754">
        <w:rPr>
          <w:rFonts w:asciiTheme="minorHAnsi" w:hAnsiTheme="minorHAnsi"/>
          <w:bCs/>
          <w:sz w:val="22"/>
          <w:szCs w:val="22"/>
        </w:rPr>
        <w:t>Johannsen</w:t>
      </w:r>
      <w:proofErr w:type="spellEnd"/>
      <w:r w:rsidR="00021A71">
        <w:rPr>
          <w:rFonts w:asciiTheme="minorHAnsi" w:hAnsiTheme="minorHAnsi"/>
          <w:bCs/>
          <w:sz w:val="22"/>
          <w:szCs w:val="22"/>
        </w:rPr>
        <w:t xml:space="preserve"> ,</w:t>
      </w:r>
      <w:proofErr w:type="gramEnd"/>
      <w:r w:rsidR="00021A71">
        <w:rPr>
          <w:rFonts w:asciiTheme="minorHAnsi" w:hAnsiTheme="minorHAnsi"/>
          <w:bCs/>
          <w:sz w:val="22"/>
          <w:szCs w:val="22"/>
        </w:rPr>
        <w:t xml:space="preserve">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0D18DA">
        <w:rPr>
          <w:rFonts w:asciiTheme="minorHAnsi" w:hAnsiTheme="minorHAnsi"/>
          <w:sz w:val="22"/>
          <w:szCs w:val="22"/>
        </w:rPr>
        <w:t>S.</w:t>
      </w:r>
      <w:r w:rsidR="00021A71">
        <w:rPr>
          <w:rFonts w:asciiTheme="minorHAnsi" w:hAnsiTheme="minorHAnsi"/>
          <w:sz w:val="22"/>
          <w:szCs w:val="22"/>
        </w:rPr>
        <w:t xml:space="preserve"> </w:t>
      </w:r>
      <w:proofErr w:type="spellStart"/>
      <w:r w:rsidR="00021A71">
        <w:rPr>
          <w:rFonts w:asciiTheme="minorHAnsi" w:hAnsiTheme="minorHAnsi"/>
          <w:sz w:val="22"/>
          <w:szCs w:val="22"/>
        </w:rPr>
        <w:t>Hempeck</w:t>
      </w:r>
      <w:proofErr w:type="spellEnd"/>
      <w:r w:rsidR="00021A71">
        <w:rPr>
          <w:rFonts w:asciiTheme="minorHAnsi" w:hAnsiTheme="minorHAnsi"/>
          <w:sz w:val="22"/>
          <w:szCs w:val="22"/>
        </w:rPr>
        <w:t xml:space="preserve">, </w:t>
      </w:r>
      <w:r w:rsidR="00207353">
        <w:rPr>
          <w:rFonts w:asciiTheme="minorHAnsi" w:hAnsiTheme="minorHAnsi"/>
          <w:sz w:val="22"/>
          <w:szCs w:val="22"/>
        </w:rPr>
        <w:t>J. Quam</w:t>
      </w:r>
      <w:r w:rsidR="00021A71">
        <w:rPr>
          <w:rFonts w:asciiTheme="minorHAnsi" w:hAnsiTheme="minorHAnsi"/>
          <w:sz w:val="22"/>
          <w:szCs w:val="22"/>
        </w:rPr>
        <w:t>,</w:t>
      </w:r>
      <w:r w:rsidR="00ED140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F40A33">
        <w:rPr>
          <w:rFonts w:asciiTheme="minorHAnsi" w:hAnsiTheme="minorHAnsi"/>
          <w:sz w:val="22"/>
          <w:szCs w:val="22"/>
        </w:rPr>
        <w:t xml:space="preserve">Absent: </w:t>
      </w:r>
      <w:r w:rsidR="00207353">
        <w:rPr>
          <w:rFonts w:asciiTheme="minorHAnsi" w:hAnsiTheme="minorHAnsi"/>
          <w:sz w:val="22"/>
          <w:szCs w:val="22"/>
        </w:rPr>
        <w:t>None</w:t>
      </w:r>
      <w:r w:rsidR="006F04D7">
        <w:rPr>
          <w:rFonts w:asciiTheme="minorHAnsi" w:hAnsiTheme="minorHAnsi"/>
          <w:sz w:val="22"/>
          <w:szCs w:val="22"/>
        </w:rPr>
        <w:t>.</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207353">
        <w:rPr>
          <w:rFonts w:asciiTheme="minorHAnsi" w:hAnsiTheme="minorHAnsi"/>
          <w:sz w:val="22"/>
          <w:szCs w:val="22"/>
        </w:rPr>
        <w:t>following the EDA meeting at 7:32</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021A71"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207353">
        <w:rPr>
          <w:rFonts w:asciiTheme="minorHAnsi" w:hAnsiTheme="minorHAnsi"/>
          <w:bCs/>
          <w:sz w:val="22"/>
          <w:szCs w:val="22"/>
        </w:rPr>
        <w:t>None.</w:t>
      </w:r>
    </w:p>
    <w:p w:rsidR="0012244E" w:rsidRPr="00F93B5E" w:rsidRDefault="00287F4A" w:rsidP="00517292">
      <w:pPr>
        <w:rPr>
          <w:rFonts w:asciiTheme="minorHAnsi" w:hAnsiTheme="minorHAnsi"/>
          <w:b/>
          <w:bCs/>
          <w:sz w:val="22"/>
          <w:szCs w:val="22"/>
        </w:rPr>
      </w:pPr>
      <w:r>
        <w:rPr>
          <w:rFonts w:asciiTheme="minorHAnsi" w:hAnsiTheme="minorHAnsi"/>
          <w:b/>
          <w:bCs/>
          <w:sz w:val="22"/>
          <w:szCs w:val="22"/>
        </w:rPr>
        <w:t xml:space="preserve">CONSENT AGENDA: </w:t>
      </w:r>
      <w:bookmarkStart w:id="0" w:name="_GoBack"/>
      <w:bookmarkEnd w:id="0"/>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0D18DA">
        <w:rPr>
          <w:rFonts w:asciiTheme="minorHAnsi" w:hAnsiTheme="minorHAnsi"/>
          <w:sz w:val="22"/>
          <w:szCs w:val="22"/>
        </w:rPr>
        <w:t>S. Tommerdahl</w:t>
      </w:r>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07353">
        <w:rPr>
          <w:rFonts w:asciiTheme="minorHAnsi" w:hAnsiTheme="minorHAnsi"/>
          <w:sz w:val="22"/>
          <w:szCs w:val="22"/>
        </w:rPr>
        <w:t xml:space="preserve">M. </w:t>
      </w:r>
      <w:proofErr w:type="spellStart"/>
      <w:r w:rsidR="00207353">
        <w:rPr>
          <w:rFonts w:asciiTheme="minorHAnsi" w:hAnsiTheme="minorHAnsi"/>
          <w:sz w:val="22"/>
          <w:szCs w:val="22"/>
        </w:rPr>
        <w:t>Alm</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207353">
        <w:rPr>
          <w:rFonts w:asciiTheme="minorHAnsi" w:hAnsiTheme="minorHAnsi"/>
          <w:sz w:val="22"/>
          <w:szCs w:val="22"/>
        </w:rPr>
        <w:t>February 9</w:t>
      </w:r>
      <w:r w:rsidR="000D18DA">
        <w:rPr>
          <w:rFonts w:asciiTheme="minorHAnsi" w:hAnsiTheme="minorHAnsi"/>
          <w:sz w:val="22"/>
          <w:szCs w:val="22"/>
        </w:rPr>
        <w:t>, 2015</w:t>
      </w:r>
      <w:r w:rsidR="0012244E"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sidR="005B52F1">
        <w:rPr>
          <w:rFonts w:asciiTheme="minorHAnsi" w:hAnsiTheme="minorHAnsi"/>
          <w:sz w:val="22"/>
          <w:szCs w:val="22"/>
        </w:rPr>
        <w:t>Alm</w:t>
      </w:r>
      <w:proofErr w:type="spellEnd"/>
      <w:r w:rsidR="005B52F1">
        <w:rPr>
          <w:rFonts w:asciiTheme="minorHAnsi" w:hAnsiTheme="minorHAnsi"/>
          <w:sz w:val="22"/>
          <w:szCs w:val="22"/>
        </w:rPr>
        <w:t xml:space="preserve">, </w:t>
      </w:r>
      <w:proofErr w:type="spellStart"/>
      <w:r w:rsidR="00A67C4D">
        <w:rPr>
          <w:rFonts w:asciiTheme="minorHAnsi" w:hAnsiTheme="minorHAnsi"/>
          <w:sz w:val="22"/>
          <w:szCs w:val="22"/>
        </w:rPr>
        <w:t>Baukol</w:t>
      </w:r>
      <w:proofErr w:type="spellEnd"/>
      <w:r w:rsidR="00A67C4D">
        <w:rPr>
          <w:rFonts w:asciiTheme="minorHAnsi" w:hAnsiTheme="minorHAnsi"/>
          <w:sz w:val="22"/>
          <w:szCs w:val="22"/>
        </w:rPr>
        <w:t xml:space="preserve">, </w:t>
      </w:r>
      <w:proofErr w:type="spellStart"/>
      <w:r w:rsidR="00A67C4D">
        <w:rPr>
          <w:rFonts w:asciiTheme="minorHAnsi" w:hAnsiTheme="minorHAnsi"/>
          <w:sz w:val="22"/>
          <w:szCs w:val="22"/>
        </w:rPr>
        <w:t>Johannsen</w:t>
      </w:r>
      <w:proofErr w:type="spellEnd"/>
      <w:r w:rsidR="00A67C4D">
        <w:rPr>
          <w:rFonts w:asciiTheme="minorHAnsi" w:hAnsiTheme="minorHAnsi"/>
          <w:sz w:val="22"/>
          <w:szCs w:val="22"/>
        </w:rPr>
        <w:t xml:space="preserve">, </w:t>
      </w:r>
      <w:r>
        <w:rPr>
          <w:rFonts w:asciiTheme="minorHAnsi" w:hAnsiTheme="minorHAnsi"/>
          <w:sz w:val="22"/>
          <w:szCs w:val="22"/>
        </w:rPr>
        <w:t>Smart</w:t>
      </w:r>
      <w:r w:rsidR="00A67C4D">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5B52F1">
        <w:rPr>
          <w:rFonts w:asciiTheme="minorHAnsi" w:hAnsiTheme="minorHAnsi"/>
          <w:sz w:val="22"/>
          <w:szCs w:val="22"/>
        </w:rPr>
        <w:t>None</w:t>
      </w:r>
      <w:r>
        <w:rPr>
          <w:rFonts w:asciiTheme="minorHAnsi" w:hAnsiTheme="minorHAnsi"/>
          <w:sz w:val="22"/>
          <w:szCs w:val="22"/>
        </w:rPr>
        <w:t xml:space="preserve">. </w:t>
      </w:r>
      <w:r w:rsidRPr="00F93B5E">
        <w:rPr>
          <w:rFonts w:asciiTheme="minorHAnsi" w:hAnsiTheme="minorHAnsi"/>
          <w:i/>
          <w:iCs/>
          <w:sz w:val="22"/>
          <w:szCs w:val="22"/>
        </w:rPr>
        <w:t>MOTION DECLARED PASSED</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F8262B">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A67C4D">
        <w:rPr>
          <w:rFonts w:asciiTheme="minorHAnsi" w:hAnsiTheme="minorHAnsi"/>
          <w:sz w:val="22"/>
          <w:szCs w:val="22"/>
        </w:rPr>
        <w:t xml:space="preserve">P. </w:t>
      </w:r>
      <w:proofErr w:type="spellStart"/>
      <w:r w:rsidR="00A67C4D">
        <w:rPr>
          <w:rFonts w:asciiTheme="minorHAnsi" w:hAnsiTheme="minorHAnsi"/>
          <w:sz w:val="22"/>
          <w:szCs w:val="22"/>
        </w:rPr>
        <w:t>Baukol</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New Business: C. LGA Resolution; D. </w:t>
      </w:r>
      <w:proofErr w:type="spellStart"/>
      <w:r w:rsidR="0053680F">
        <w:rPr>
          <w:rFonts w:asciiTheme="minorHAnsi" w:hAnsiTheme="minorHAnsi"/>
          <w:sz w:val="22"/>
          <w:szCs w:val="22"/>
        </w:rPr>
        <w:t>Riverland</w:t>
      </w:r>
      <w:proofErr w:type="spellEnd"/>
      <w:r w:rsidR="0053680F">
        <w:rPr>
          <w:rFonts w:asciiTheme="minorHAnsi" w:hAnsiTheme="minorHAnsi"/>
          <w:sz w:val="22"/>
          <w:szCs w:val="22"/>
        </w:rPr>
        <w:t xml:space="preserve"> Conference; E. Stash’s Request; and F. Safety Training</w:t>
      </w:r>
      <w:r w:rsidR="00F8262B">
        <w:rPr>
          <w:rFonts w:asciiTheme="minorHAnsi" w:hAnsiTheme="minorHAnsi"/>
          <w:sz w:val="22"/>
          <w:szCs w:val="22"/>
        </w:rPr>
        <w:t>.</w:t>
      </w:r>
    </w:p>
    <w:p w:rsidR="005B52F1" w:rsidRPr="00F93B5E" w:rsidRDefault="005B52F1" w:rsidP="005B52F1">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22083C" w:rsidRDefault="003767E8" w:rsidP="006F04D7">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5B52F1">
        <w:rPr>
          <w:rFonts w:asciiTheme="minorHAnsi" w:hAnsiTheme="minorHAnsi"/>
          <w:bCs/>
          <w:sz w:val="22"/>
          <w:szCs w:val="22"/>
        </w:rPr>
        <w:t xml:space="preserve">The wastewater conference was busy, although the city truck had mechanical difficulties. The construction of the benches for the ball field at the park is in progress. One </w:t>
      </w:r>
      <w:r w:rsidR="0041096C">
        <w:rPr>
          <w:rFonts w:asciiTheme="minorHAnsi" w:hAnsiTheme="minorHAnsi"/>
          <w:bCs/>
          <w:sz w:val="22"/>
          <w:szCs w:val="22"/>
        </w:rPr>
        <w:t>residential property is strug</w:t>
      </w:r>
      <w:r w:rsidR="005B52F1">
        <w:rPr>
          <w:rFonts w:asciiTheme="minorHAnsi" w:hAnsiTheme="minorHAnsi"/>
          <w:bCs/>
          <w:sz w:val="22"/>
          <w:szCs w:val="22"/>
        </w:rPr>
        <w:t>g</w:t>
      </w:r>
      <w:r w:rsidR="0041096C">
        <w:rPr>
          <w:rFonts w:asciiTheme="minorHAnsi" w:hAnsiTheme="minorHAnsi"/>
          <w:bCs/>
          <w:sz w:val="22"/>
          <w:szCs w:val="22"/>
        </w:rPr>
        <w:t>ling with</w:t>
      </w:r>
      <w:r w:rsidR="005B52F1">
        <w:rPr>
          <w:rFonts w:asciiTheme="minorHAnsi" w:hAnsiTheme="minorHAnsi"/>
          <w:bCs/>
          <w:sz w:val="22"/>
          <w:szCs w:val="22"/>
        </w:rPr>
        <w:t xml:space="preserve"> poor water pressure. Discussion occurred over trying to jet water from the house to the curb stop</w:t>
      </w:r>
      <w:r w:rsidR="0041096C">
        <w:rPr>
          <w:rFonts w:asciiTheme="minorHAnsi" w:hAnsiTheme="minorHAnsi"/>
          <w:bCs/>
          <w:sz w:val="22"/>
          <w:szCs w:val="22"/>
        </w:rPr>
        <w:t xml:space="preserve"> </w:t>
      </w:r>
      <w:r w:rsidR="00A55602">
        <w:rPr>
          <w:rFonts w:asciiTheme="minorHAnsi" w:hAnsiTheme="minorHAnsi"/>
          <w:bCs/>
          <w:sz w:val="22"/>
          <w:szCs w:val="22"/>
        </w:rPr>
        <w:t>as a first step in determining</w:t>
      </w:r>
      <w:r w:rsidR="0041096C">
        <w:rPr>
          <w:rFonts w:asciiTheme="minorHAnsi" w:hAnsiTheme="minorHAnsi"/>
          <w:bCs/>
          <w:sz w:val="22"/>
          <w:szCs w:val="22"/>
        </w:rPr>
        <w:t xml:space="preserve"> where the problem lies.</w:t>
      </w:r>
    </w:p>
    <w:p w:rsidR="00A55602" w:rsidRPr="00A55602" w:rsidRDefault="00A55602" w:rsidP="006F04D7">
      <w:pPr>
        <w:rPr>
          <w:rFonts w:asciiTheme="minorHAnsi" w:hAnsiTheme="minorHAnsi"/>
          <w:bCs/>
          <w:sz w:val="22"/>
          <w:szCs w:val="22"/>
        </w:rPr>
      </w:pPr>
      <w:r>
        <w:rPr>
          <w:rFonts w:asciiTheme="minorHAnsi" w:hAnsiTheme="minorHAnsi"/>
          <w:b/>
          <w:bCs/>
          <w:i/>
          <w:sz w:val="22"/>
          <w:szCs w:val="22"/>
        </w:rPr>
        <w:t>Inspector’s License:</w:t>
      </w:r>
      <w:r>
        <w:rPr>
          <w:rFonts w:asciiTheme="minorHAnsi" w:hAnsiTheme="minorHAnsi"/>
          <w:bCs/>
          <w:sz w:val="22"/>
          <w:szCs w:val="22"/>
        </w:rPr>
        <w:t xml:space="preserve"> The qualifications for licensure were researched and reviewed and it was determined that this option will not work.</w:t>
      </w:r>
    </w:p>
    <w:p w:rsidR="00A55602" w:rsidRPr="00226EC6" w:rsidRDefault="00A55602" w:rsidP="006F04D7">
      <w:pPr>
        <w:rPr>
          <w:rFonts w:asciiTheme="minorHAnsi" w:hAnsiTheme="minorHAnsi"/>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41096C">
        <w:rPr>
          <w:rFonts w:asciiTheme="minorHAnsi" w:hAnsiTheme="minorHAnsi"/>
          <w:sz w:val="22"/>
          <w:szCs w:val="22"/>
        </w:rPr>
        <w:t>13,930.24</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41096C">
        <w:rPr>
          <w:rFonts w:asciiTheme="minorHAnsi" w:hAnsiTheme="minorHAnsi"/>
          <w:sz w:val="22"/>
          <w:szCs w:val="22"/>
        </w:rPr>
        <w:t>S. Tommerdahl</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226EC6">
        <w:rPr>
          <w:rFonts w:asciiTheme="minorHAnsi" w:hAnsiTheme="minorHAnsi"/>
          <w:sz w:val="22"/>
          <w:szCs w:val="22"/>
        </w:rPr>
        <w:t xml:space="preserve">M. </w:t>
      </w:r>
      <w:proofErr w:type="spellStart"/>
      <w:r w:rsidR="0041096C">
        <w:rPr>
          <w:rFonts w:asciiTheme="minorHAnsi" w:hAnsiTheme="minorHAnsi"/>
          <w:sz w:val="22"/>
          <w:szCs w:val="22"/>
        </w:rPr>
        <w:t>Alm</w:t>
      </w:r>
      <w:proofErr w:type="spellEnd"/>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41096C">
        <w:rPr>
          <w:rFonts w:asciiTheme="minorHAnsi" w:hAnsiTheme="minorHAnsi"/>
          <w:sz w:val="22"/>
          <w:szCs w:val="22"/>
        </w:rPr>
        <w:t>13,930.24</w:t>
      </w:r>
      <w:r w:rsidRPr="00F93B5E">
        <w:rPr>
          <w:rFonts w:asciiTheme="minorHAnsi" w:hAnsiTheme="minorHAnsi"/>
          <w:sz w:val="22"/>
          <w:szCs w:val="22"/>
        </w:rPr>
        <w:t>.</w:t>
      </w:r>
    </w:p>
    <w:p w:rsidR="006B6BB6" w:rsidRPr="00F93B5E" w:rsidRDefault="006B6BB6" w:rsidP="006B6BB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41096C">
        <w:rPr>
          <w:rFonts w:asciiTheme="minorHAnsi" w:hAnsiTheme="minorHAnsi"/>
          <w:iCs/>
          <w:sz w:val="22"/>
          <w:szCs w:val="22"/>
        </w:rPr>
        <w:t xml:space="preserve">12792, 12898, 12899, </w:t>
      </w:r>
      <w:r w:rsidR="006B6BB6">
        <w:rPr>
          <w:rFonts w:asciiTheme="minorHAnsi" w:hAnsiTheme="minorHAnsi"/>
          <w:iCs/>
          <w:sz w:val="22"/>
          <w:szCs w:val="22"/>
        </w:rPr>
        <w:t xml:space="preserve">and </w:t>
      </w:r>
      <w:r w:rsidR="0041096C">
        <w:rPr>
          <w:rFonts w:asciiTheme="minorHAnsi" w:hAnsiTheme="minorHAnsi"/>
          <w:iCs/>
          <w:sz w:val="22"/>
          <w:szCs w:val="22"/>
        </w:rPr>
        <w:t>13030</w:t>
      </w:r>
      <w:r w:rsidR="00226EC6">
        <w:rPr>
          <w:rFonts w:asciiTheme="minorHAnsi" w:hAnsiTheme="minorHAnsi"/>
          <w:iCs/>
          <w:sz w:val="22"/>
          <w:szCs w:val="22"/>
        </w:rPr>
        <w:t>.</w:t>
      </w:r>
    </w:p>
    <w:p w:rsidR="00861424" w:rsidRPr="002111DE" w:rsidRDefault="00790283" w:rsidP="002111DE">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704E57">
        <w:rPr>
          <w:rFonts w:asciiTheme="minorHAnsi" w:hAnsiTheme="minorHAnsi"/>
          <w:sz w:val="22"/>
          <w:szCs w:val="22"/>
        </w:rPr>
        <w:t>No report</w:t>
      </w:r>
      <w:r w:rsidR="000132C5" w:rsidRPr="00F93B5E">
        <w:rPr>
          <w:rFonts w:asciiTheme="minorHAnsi" w:hAnsiTheme="minorHAnsi"/>
          <w:sz w:val="22"/>
          <w:szCs w:val="22"/>
        </w:rPr>
        <w:t>.</w:t>
      </w:r>
    </w:p>
    <w:p w:rsidR="00C615E0" w:rsidRDefault="00953AC3" w:rsidP="00FC4C0D">
      <w:pPr>
        <w:rPr>
          <w:i/>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FC4C0D">
        <w:rPr>
          <w:rFonts w:asciiTheme="minorHAnsi" w:hAnsiTheme="minorHAnsi"/>
          <w:bCs/>
          <w:sz w:val="22"/>
          <w:szCs w:val="22"/>
        </w:rPr>
        <w:t>No report.</w:t>
      </w:r>
    </w:p>
    <w:p w:rsidR="00F8262B" w:rsidRDefault="00790283" w:rsidP="00C22CA6">
      <w:pPr>
        <w:pStyle w:val="ListBullet"/>
        <w:rPr>
          <w:b w:val="0"/>
          <w:i w:val="0"/>
        </w:rPr>
      </w:pPr>
      <w:r w:rsidRPr="00335501">
        <w:rPr>
          <w:i w:val="0"/>
        </w:rPr>
        <w:t>FIRE DEPARTMENT:</w:t>
      </w:r>
      <w:r>
        <w:t xml:space="preserve"> </w:t>
      </w:r>
      <w:r w:rsidR="00A55602">
        <w:rPr>
          <w:b w:val="0"/>
          <w:i w:val="0"/>
        </w:rPr>
        <w:t>The 17</w:t>
      </w:r>
      <w:r w:rsidR="00A55602" w:rsidRPr="00A55602">
        <w:rPr>
          <w:b w:val="0"/>
          <w:i w:val="0"/>
          <w:vertAlign w:val="superscript"/>
        </w:rPr>
        <w:t>th</w:t>
      </w:r>
      <w:r w:rsidR="00A55602">
        <w:rPr>
          <w:b w:val="0"/>
          <w:i w:val="0"/>
        </w:rPr>
        <w:t xml:space="preserve"> Annual Steak Supper will be held on March 28</w:t>
      </w:r>
      <w:r w:rsidR="00A55602" w:rsidRPr="00A55602">
        <w:rPr>
          <w:b w:val="0"/>
          <w:i w:val="0"/>
          <w:vertAlign w:val="superscript"/>
        </w:rPr>
        <w:t>th</w:t>
      </w:r>
      <w:r w:rsidR="00A55602">
        <w:rPr>
          <w:b w:val="0"/>
          <w:i w:val="0"/>
        </w:rPr>
        <w:t>. The event is also being promoted through the new City and EDA Facebook page. Several fire department members have been attending recent training.</w:t>
      </w:r>
      <w:r w:rsidR="002273A7">
        <w:rPr>
          <w:b w:val="0"/>
          <w:i w:val="0"/>
        </w:rPr>
        <w:t xml:space="preserve"> A donation was received by the Georgetown Elevator.</w:t>
      </w:r>
    </w:p>
    <w:p w:rsidR="002273A7" w:rsidRPr="00D66A92" w:rsidRDefault="002273A7" w:rsidP="002273A7">
      <w:pPr>
        <w:pStyle w:val="ListBullet"/>
        <w:rPr>
          <w:b w:val="0"/>
          <w:i w:val="0"/>
        </w:rPr>
      </w:pPr>
      <w:r>
        <w:rPr>
          <w:b w:val="0"/>
        </w:rPr>
        <w:t xml:space="preserve">MOTION: </w:t>
      </w:r>
      <w:r>
        <w:rPr>
          <w:b w:val="0"/>
          <w:i w:val="0"/>
        </w:rPr>
        <w:t xml:space="preserve">M. </w:t>
      </w:r>
      <w:proofErr w:type="spellStart"/>
      <w:r>
        <w:rPr>
          <w:b w:val="0"/>
          <w:i w:val="0"/>
        </w:rPr>
        <w:t>Alm</w:t>
      </w:r>
      <w:proofErr w:type="spellEnd"/>
      <w:r>
        <w:rPr>
          <w:b w:val="0"/>
          <w:i w:val="0"/>
        </w:rPr>
        <w:t xml:space="preserve"> moved; seconded by P. </w:t>
      </w:r>
      <w:proofErr w:type="spellStart"/>
      <w:r>
        <w:rPr>
          <w:b w:val="0"/>
          <w:i w:val="0"/>
        </w:rPr>
        <w:t>Baukol</w:t>
      </w:r>
      <w:proofErr w:type="spellEnd"/>
      <w:r>
        <w:rPr>
          <w:b w:val="0"/>
          <w:i w:val="0"/>
        </w:rPr>
        <w:t xml:space="preserve"> to adopt Resolution #2015-05: Monetary Donation.</w:t>
      </w:r>
    </w:p>
    <w:p w:rsidR="002273A7" w:rsidRPr="002273A7" w:rsidRDefault="002273A7" w:rsidP="002273A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251EA0" w:rsidRPr="00D66A92" w:rsidRDefault="008337F0" w:rsidP="00C22CA6">
      <w:pPr>
        <w:pStyle w:val="ListBullet"/>
        <w:rPr>
          <w:b w:val="0"/>
          <w:i w:val="0"/>
          <w:iCs/>
        </w:rPr>
      </w:pPr>
      <w:r w:rsidRPr="00335501">
        <w:rPr>
          <w:i w:val="0"/>
        </w:rPr>
        <w:t>POLICE DEPARTMENT:</w:t>
      </w:r>
      <w:r w:rsidR="0071302F">
        <w:t xml:space="preserve"> </w:t>
      </w:r>
      <w:r w:rsidR="0041096C">
        <w:rPr>
          <w:b w:val="0"/>
          <w:i w:val="0"/>
        </w:rPr>
        <w:t>No report.</w:t>
      </w:r>
    </w:p>
    <w:p w:rsidR="00A55602" w:rsidRDefault="00790283" w:rsidP="00A55602">
      <w:pPr>
        <w:pStyle w:val="ListBullet"/>
        <w:rPr>
          <w:b w:val="0"/>
        </w:rPr>
      </w:pPr>
      <w:r w:rsidRPr="00335501">
        <w:rPr>
          <w:i w:val="0"/>
        </w:rPr>
        <w:t>PARK UPDATE:</w:t>
      </w:r>
      <w:r>
        <w:t xml:space="preserve"> </w:t>
      </w:r>
      <w:r w:rsidR="00A55602" w:rsidRPr="00A55602">
        <w:rPr>
          <w:b w:val="0"/>
          <w:i w:val="0"/>
        </w:rPr>
        <w:t>A donation to Rask Park was received.</w:t>
      </w:r>
      <w:r w:rsidR="00A55602">
        <w:t xml:space="preserve"> </w:t>
      </w:r>
    </w:p>
    <w:p w:rsidR="00A55602" w:rsidRPr="00D66A92" w:rsidRDefault="00A55602" w:rsidP="00A55602">
      <w:pPr>
        <w:pStyle w:val="ListBullet"/>
        <w:rPr>
          <w:b w:val="0"/>
          <w:i w:val="0"/>
        </w:rPr>
      </w:pPr>
      <w:r>
        <w:rPr>
          <w:b w:val="0"/>
        </w:rPr>
        <w:t xml:space="preserve">MOTION: </w:t>
      </w:r>
      <w:r>
        <w:rPr>
          <w:b w:val="0"/>
          <w:i w:val="0"/>
        </w:rPr>
        <w:t>M. Smart moved; seconded by S</w:t>
      </w:r>
      <w:r w:rsidR="006B6BB6">
        <w:rPr>
          <w:b w:val="0"/>
          <w:i w:val="0"/>
        </w:rPr>
        <w:t>. Tommerdahl</w:t>
      </w:r>
      <w:r>
        <w:rPr>
          <w:b w:val="0"/>
          <w:i w:val="0"/>
        </w:rPr>
        <w:t xml:space="preserve"> to adopt Resolution #2015-04: Monetary Donation.</w:t>
      </w:r>
    </w:p>
    <w:p w:rsidR="00C91A3A" w:rsidRPr="006B6BB6" w:rsidRDefault="006B6BB6" w:rsidP="006B6BB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B31D0A" w:rsidRDefault="00B31D0A" w:rsidP="00C22CA6">
      <w:pPr>
        <w:pStyle w:val="ListBullet"/>
        <w:rPr>
          <w:i w:val="0"/>
        </w:rPr>
      </w:pPr>
    </w:p>
    <w:p w:rsidR="005E42E7" w:rsidRPr="00335501" w:rsidRDefault="008337F0" w:rsidP="00C22CA6">
      <w:pPr>
        <w:pStyle w:val="ListBullet"/>
        <w:rPr>
          <w:i w:val="0"/>
        </w:rPr>
      </w:pPr>
      <w:r w:rsidRPr="00335501">
        <w:rPr>
          <w:i w:val="0"/>
        </w:rPr>
        <w:t xml:space="preserve">OLD BUSINESS:  </w:t>
      </w:r>
    </w:p>
    <w:p w:rsidR="001A0D40" w:rsidRDefault="001A0D40" w:rsidP="00C22CA6">
      <w:pPr>
        <w:pStyle w:val="ListBullet"/>
        <w:rPr>
          <w:b w:val="0"/>
          <w:i w:val="0"/>
        </w:rPr>
      </w:pPr>
      <w:r w:rsidRPr="0005314D">
        <w:t>Nuisance Violations:</w:t>
      </w:r>
      <w:r w:rsidR="00790283">
        <w:t xml:space="preserve"> </w:t>
      </w:r>
      <w:r w:rsidR="00FE4F64">
        <w:rPr>
          <w:b w:val="0"/>
          <w:i w:val="0"/>
        </w:rPr>
        <w:t>Ordinance violations were discussed</w:t>
      </w:r>
      <w:r w:rsidR="00566C6C">
        <w:rPr>
          <w:b w:val="0"/>
          <w:i w:val="0"/>
        </w:rPr>
        <w:t>.</w:t>
      </w:r>
      <w:r w:rsidR="005C1441">
        <w:rPr>
          <w:b w:val="0"/>
          <w:i w:val="0"/>
        </w:rPr>
        <w:t xml:space="preserve"> </w:t>
      </w:r>
      <w:r w:rsidR="006B6BB6">
        <w:rPr>
          <w:b w:val="0"/>
          <w:i w:val="0"/>
        </w:rPr>
        <w:t>There has been increased ATV activity which has been observed to be violating Minnesota state law and has caused some reported incidents where the underage and unsupervised violators have nearly collided with oncoming traffic. Discussion occurred over increased patrolling.</w:t>
      </w:r>
    </w:p>
    <w:p w:rsidR="00D66A92" w:rsidRPr="00D66A92" w:rsidRDefault="00D66A92" w:rsidP="00C22CA6">
      <w:pPr>
        <w:pStyle w:val="ListBullet"/>
        <w:rPr>
          <w:b w:val="0"/>
          <w:i w:val="0"/>
        </w:rPr>
      </w:pPr>
      <w:r>
        <w:t xml:space="preserve">Employee Evaluations: </w:t>
      </w:r>
      <w:r w:rsidR="006B6BB6">
        <w:rPr>
          <w:b w:val="0"/>
          <w:i w:val="0"/>
        </w:rPr>
        <w:t>Tabled</w:t>
      </w:r>
      <w:r>
        <w:rPr>
          <w:b w:val="0"/>
          <w:i w:val="0"/>
        </w:rPr>
        <w:t>.</w:t>
      </w:r>
    </w:p>
    <w:p w:rsidR="00861424" w:rsidRDefault="006B6BB6" w:rsidP="00C22CA6">
      <w:pPr>
        <w:pStyle w:val="ListBullet"/>
        <w:rPr>
          <w:b w:val="0"/>
          <w:iCs/>
        </w:rPr>
      </w:pPr>
      <w:r w:rsidRPr="006B6BB6">
        <w:rPr>
          <w:iCs/>
        </w:rPr>
        <w:t>Personnel Policy/Sick Pay:</w:t>
      </w:r>
      <w:r>
        <w:rPr>
          <w:b w:val="0"/>
          <w:iCs/>
        </w:rPr>
        <w:t xml:space="preserve"> Tabled.</w:t>
      </w:r>
    </w:p>
    <w:p w:rsidR="0053680F" w:rsidRDefault="0053680F" w:rsidP="00C22CA6">
      <w:pPr>
        <w:pStyle w:val="ListBullet"/>
        <w:rPr>
          <w:b w:val="0"/>
          <w:iCs/>
        </w:rPr>
      </w:pPr>
    </w:p>
    <w:p w:rsidR="00C30C58" w:rsidRDefault="006616A9" w:rsidP="00C22CA6">
      <w:pPr>
        <w:pStyle w:val="ListBullet"/>
        <w:rPr>
          <w:i w:val="0"/>
        </w:rPr>
      </w:pPr>
      <w:r w:rsidRPr="00335501">
        <w:rPr>
          <w:i w:val="0"/>
        </w:rPr>
        <w:lastRenderedPageBreak/>
        <w:t xml:space="preserve">NEW BUSINESS:  </w:t>
      </w:r>
    </w:p>
    <w:p w:rsidR="00D66A92" w:rsidRDefault="00377060" w:rsidP="00377060">
      <w:pPr>
        <w:pStyle w:val="ListBullet"/>
        <w:rPr>
          <w:b w:val="0"/>
          <w:i w:val="0"/>
        </w:rPr>
      </w:pPr>
      <w:r>
        <w:t>FEMA Grant Application</w:t>
      </w:r>
      <w:r w:rsidR="00D66A92">
        <w:t xml:space="preserve">: </w:t>
      </w:r>
      <w:r w:rsidR="002273A7">
        <w:rPr>
          <w:b w:val="0"/>
          <w:i w:val="0"/>
        </w:rPr>
        <w:t>The Wild Rice Watershed District is interested in pursuing a hazard mitigation</w:t>
      </w:r>
      <w:r w:rsidR="003767E8">
        <w:rPr>
          <w:b w:val="0"/>
          <w:i w:val="0"/>
        </w:rPr>
        <w:t xml:space="preserve"> grant offered through FEMA</w:t>
      </w:r>
      <w:r w:rsidR="002273A7">
        <w:rPr>
          <w:b w:val="0"/>
          <w:i w:val="0"/>
        </w:rPr>
        <w:t xml:space="preserve"> to attempt to get funding for the roads raises</w:t>
      </w:r>
      <w:r w:rsidR="0053680F">
        <w:rPr>
          <w:b w:val="0"/>
          <w:i w:val="0"/>
        </w:rPr>
        <w:t xml:space="preserve"> for Hendrum</w:t>
      </w:r>
      <w:r w:rsidR="002273A7">
        <w:rPr>
          <w:b w:val="0"/>
          <w:i w:val="0"/>
        </w:rPr>
        <w:t xml:space="preserve">. They are requesting a monetary contribution from the city to apply for the grant. </w:t>
      </w:r>
    </w:p>
    <w:p w:rsidR="002273A7" w:rsidRDefault="002273A7" w:rsidP="00377060">
      <w:pPr>
        <w:pStyle w:val="ListBullet"/>
        <w:rPr>
          <w:b w:val="0"/>
          <w:i w:val="0"/>
        </w:rPr>
      </w:pPr>
      <w:r>
        <w:rPr>
          <w:b w:val="0"/>
        </w:rPr>
        <w:t>MOTION:</w:t>
      </w:r>
      <w:r>
        <w:rPr>
          <w:b w:val="0"/>
          <w:i w:val="0"/>
        </w:rPr>
        <w:t xml:space="preserve"> M. </w:t>
      </w:r>
      <w:proofErr w:type="spellStart"/>
      <w:r>
        <w:rPr>
          <w:b w:val="0"/>
          <w:i w:val="0"/>
        </w:rPr>
        <w:t>Alm</w:t>
      </w:r>
      <w:proofErr w:type="spellEnd"/>
      <w:r>
        <w:rPr>
          <w:b w:val="0"/>
          <w:i w:val="0"/>
        </w:rPr>
        <w:t xml:space="preserve"> moved; seconded by M. Smart to approve a fin</w:t>
      </w:r>
      <w:r w:rsidR="003767E8">
        <w:rPr>
          <w:b w:val="0"/>
          <w:i w:val="0"/>
        </w:rPr>
        <w:t>ancial contribution to the Wild Rice Watershed District for $1250.00 which is approximately half</w:t>
      </w:r>
      <w:r w:rsidR="0053680F">
        <w:rPr>
          <w:b w:val="0"/>
          <w:i w:val="0"/>
        </w:rPr>
        <w:t xml:space="preserve"> of the expense of applying for the </w:t>
      </w:r>
      <w:r w:rsidR="003767E8">
        <w:rPr>
          <w:b w:val="0"/>
          <w:i w:val="0"/>
        </w:rPr>
        <w:t xml:space="preserve">FEMA </w:t>
      </w:r>
      <w:r w:rsidR="0053680F">
        <w:rPr>
          <w:b w:val="0"/>
          <w:i w:val="0"/>
        </w:rPr>
        <w:t>hazard mitigation grant.</w:t>
      </w:r>
    </w:p>
    <w:p w:rsidR="0053680F" w:rsidRPr="0053680F" w:rsidRDefault="0053680F" w:rsidP="0053680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Tommerdahl. Absent: None. Abstain: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377060" w:rsidRDefault="00377060" w:rsidP="00377060">
      <w:pPr>
        <w:pStyle w:val="ListBullet"/>
        <w:rPr>
          <w:b w:val="0"/>
          <w:i w:val="0"/>
        </w:rPr>
      </w:pPr>
      <w:r>
        <w:t xml:space="preserve">LMC Support Requests: </w:t>
      </w:r>
      <w:r w:rsidR="003E2309">
        <w:rPr>
          <w:b w:val="0"/>
          <w:i w:val="0"/>
        </w:rPr>
        <w:t>The League of Minnesota Cities sent out information on a bill that would allow an early voting process as another option for voters in order to save taxpayer dollars and provide better service to voters.</w:t>
      </w:r>
    </w:p>
    <w:p w:rsidR="003E2309" w:rsidRDefault="003E2309" w:rsidP="00B718CC">
      <w:pPr>
        <w:pStyle w:val="ListBullet"/>
        <w:ind w:left="720"/>
        <w:rPr>
          <w:b w:val="0"/>
          <w:i w:val="0"/>
        </w:rPr>
      </w:pPr>
      <w:r>
        <w:rPr>
          <w:b w:val="0"/>
        </w:rPr>
        <w:t xml:space="preserve">MOTION: </w:t>
      </w:r>
      <w:r>
        <w:rPr>
          <w:b w:val="0"/>
          <w:i w:val="0"/>
        </w:rPr>
        <w:t>M. Smart moved; seconded by S. Tommerdahl to adopt Resolution #2015-09: A Resolution in Support of Legislation Establishing an Early Voting Process for Voters in Minnesota.</w:t>
      </w:r>
    </w:p>
    <w:p w:rsidR="003E2309" w:rsidRPr="00B718CC" w:rsidRDefault="003E2309" w:rsidP="00B718CC">
      <w:pPr>
        <w:ind w:left="72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3E2309" w:rsidRDefault="003E2309" w:rsidP="00377060">
      <w:pPr>
        <w:pStyle w:val="ListBullet"/>
        <w:rPr>
          <w:b w:val="0"/>
          <w:i w:val="0"/>
        </w:rPr>
      </w:pPr>
      <w:r>
        <w:rPr>
          <w:b w:val="0"/>
          <w:i w:val="0"/>
        </w:rPr>
        <w:t>A second request is for supporting an omnibus transportation funding bill that provides additional dedicated state funding for city streets including funding that can be used for non-Municipal State Aid city street maintenance, construction and reconstruction</w:t>
      </w:r>
      <w:r w:rsidR="00560A53">
        <w:rPr>
          <w:b w:val="0"/>
          <w:i w:val="0"/>
        </w:rPr>
        <w:t>.</w:t>
      </w:r>
    </w:p>
    <w:p w:rsidR="00560A53" w:rsidRDefault="00560A53" w:rsidP="00B718CC">
      <w:pPr>
        <w:pStyle w:val="ListBullet"/>
        <w:ind w:left="720"/>
        <w:rPr>
          <w:b w:val="0"/>
          <w:i w:val="0"/>
        </w:rPr>
      </w:pPr>
      <w:r>
        <w:rPr>
          <w:b w:val="0"/>
        </w:rPr>
        <w:t xml:space="preserve">MOTION: </w:t>
      </w:r>
      <w:r>
        <w:rPr>
          <w:b w:val="0"/>
          <w:i w:val="0"/>
        </w:rPr>
        <w:t xml:space="preserve">M. </w:t>
      </w:r>
      <w:proofErr w:type="spellStart"/>
      <w:r>
        <w:rPr>
          <w:b w:val="0"/>
          <w:i w:val="0"/>
        </w:rPr>
        <w:t>Alm</w:t>
      </w:r>
      <w:proofErr w:type="spellEnd"/>
      <w:r>
        <w:rPr>
          <w:b w:val="0"/>
          <w:i w:val="0"/>
        </w:rPr>
        <w:t xml:space="preserve"> moved; seconded by P. </w:t>
      </w:r>
      <w:proofErr w:type="spellStart"/>
      <w:r>
        <w:rPr>
          <w:b w:val="0"/>
          <w:i w:val="0"/>
        </w:rPr>
        <w:t>Baukol</w:t>
      </w:r>
      <w:proofErr w:type="spellEnd"/>
      <w:r>
        <w:rPr>
          <w:b w:val="0"/>
          <w:i w:val="0"/>
        </w:rPr>
        <w:t xml:space="preserve"> to adopt Resolution #2015-07: Supporting Dedicated State Funding for City Streets.</w:t>
      </w:r>
    </w:p>
    <w:p w:rsidR="00560A53" w:rsidRPr="006B6BB6" w:rsidRDefault="00560A53" w:rsidP="00B718CC">
      <w:pPr>
        <w:ind w:left="72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53680F" w:rsidRDefault="0053680F" w:rsidP="00377060">
      <w:pPr>
        <w:pStyle w:val="ListBullet"/>
        <w:rPr>
          <w:b w:val="0"/>
          <w:i w:val="0"/>
        </w:rPr>
      </w:pPr>
      <w:r>
        <w:t>LGA Resolution:</w:t>
      </w:r>
      <w:r w:rsidR="00560A53">
        <w:t xml:space="preserve"> </w:t>
      </w:r>
      <w:r w:rsidR="003767E8">
        <w:rPr>
          <w:b w:val="0"/>
          <w:i w:val="0"/>
        </w:rPr>
        <w:t>Another piece of legislation</w:t>
      </w:r>
      <w:r w:rsidR="00560A53">
        <w:rPr>
          <w:b w:val="0"/>
          <w:i w:val="0"/>
        </w:rPr>
        <w:t xml:space="preserve"> has been introduced with bipartisan authorship to support an increase in Local Government Aid funding</w:t>
      </w:r>
      <w:r w:rsidR="00B718CC">
        <w:rPr>
          <w:b w:val="0"/>
          <w:i w:val="0"/>
        </w:rPr>
        <w:t xml:space="preserve"> to restore it to its 2002</w:t>
      </w:r>
      <w:r w:rsidR="003767E8">
        <w:rPr>
          <w:b w:val="0"/>
          <w:i w:val="0"/>
        </w:rPr>
        <w:t xml:space="preserve"> levels</w:t>
      </w:r>
      <w:r w:rsidR="00B718CC">
        <w:rPr>
          <w:b w:val="0"/>
          <w:i w:val="0"/>
        </w:rPr>
        <w:t>.</w:t>
      </w:r>
    </w:p>
    <w:p w:rsidR="00B718CC" w:rsidRDefault="00B718CC" w:rsidP="00B718CC">
      <w:pPr>
        <w:pStyle w:val="ListBullet"/>
        <w:rPr>
          <w:b w:val="0"/>
          <w:i w:val="0"/>
        </w:rPr>
      </w:pPr>
      <w:r>
        <w:rPr>
          <w:b w:val="0"/>
        </w:rPr>
        <w:t xml:space="preserve">MOTION: </w:t>
      </w:r>
      <w:r>
        <w:rPr>
          <w:b w:val="0"/>
          <w:i w:val="0"/>
        </w:rPr>
        <w:t xml:space="preserve">M. </w:t>
      </w:r>
      <w:proofErr w:type="spellStart"/>
      <w:r>
        <w:rPr>
          <w:b w:val="0"/>
          <w:i w:val="0"/>
        </w:rPr>
        <w:t>Alm</w:t>
      </w:r>
      <w:proofErr w:type="spellEnd"/>
      <w:r>
        <w:rPr>
          <w:b w:val="0"/>
          <w:i w:val="0"/>
        </w:rPr>
        <w:t xml:space="preserve"> moved; seconded by P. </w:t>
      </w:r>
      <w:proofErr w:type="spellStart"/>
      <w:r>
        <w:rPr>
          <w:b w:val="0"/>
          <w:i w:val="0"/>
        </w:rPr>
        <w:t>Baukol</w:t>
      </w:r>
      <w:proofErr w:type="spellEnd"/>
      <w:r>
        <w:rPr>
          <w:b w:val="0"/>
          <w:i w:val="0"/>
        </w:rPr>
        <w:t xml:space="preserve"> to adopt Resolution #2015-06: Support of Local Government Aid Funding Restoration (HF 685/SF 874).</w:t>
      </w:r>
    </w:p>
    <w:p w:rsidR="00B718CC" w:rsidRPr="006B6BB6" w:rsidRDefault="00B718CC" w:rsidP="00B718CC">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53680F" w:rsidRDefault="0053680F" w:rsidP="00377060">
      <w:pPr>
        <w:pStyle w:val="ListBullet"/>
        <w:rPr>
          <w:b w:val="0"/>
          <w:i w:val="0"/>
        </w:rPr>
      </w:pPr>
      <w:proofErr w:type="spellStart"/>
      <w:r>
        <w:t>Riverland</w:t>
      </w:r>
      <w:proofErr w:type="spellEnd"/>
      <w:r>
        <w:t xml:space="preserve"> Conference:</w:t>
      </w:r>
      <w:r w:rsidR="00B718CC">
        <w:t xml:space="preserve"> </w:t>
      </w:r>
      <w:r w:rsidR="00B718CC">
        <w:rPr>
          <w:b w:val="0"/>
          <w:i w:val="0"/>
        </w:rPr>
        <w:t xml:space="preserve">A conference is being held in Crookston on how to further opportunities available through tourism and its economic impact. </w:t>
      </w:r>
      <w:r w:rsidR="007D3C78">
        <w:rPr>
          <w:b w:val="0"/>
          <w:i w:val="0"/>
        </w:rPr>
        <w:t xml:space="preserve">There is a $35 registration fee and </w:t>
      </w:r>
      <w:r w:rsidR="00B718CC">
        <w:rPr>
          <w:b w:val="0"/>
          <w:i w:val="0"/>
        </w:rPr>
        <w:t xml:space="preserve">Mayor </w:t>
      </w:r>
      <w:proofErr w:type="spellStart"/>
      <w:r w:rsidR="00B718CC">
        <w:rPr>
          <w:b w:val="0"/>
          <w:i w:val="0"/>
        </w:rPr>
        <w:t>Johannsen</w:t>
      </w:r>
      <w:proofErr w:type="spellEnd"/>
      <w:r w:rsidR="00B718CC">
        <w:rPr>
          <w:b w:val="0"/>
          <w:i w:val="0"/>
        </w:rPr>
        <w:t xml:space="preserve"> </w:t>
      </w:r>
      <w:r w:rsidR="003767E8">
        <w:rPr>
          <w:b w:val="0"/>
          <w:i w:val="0"/>
        </w:rPr>
        <w:t xml:space="preserve">and Mick </w:t>
      </w:r>
      <w:proofErr w:type="spellStart"/>
      <w:r w:rsidR="003767E8">
        <w:rPr>
          <w:b w:val="0"/>
          <w:i w:val="0"/>
        </w:rPr>
        <w:t>Alm</w:t>
      </w:r>
      <w:proofErr w:type="spellEnd"/>
      <w:r w:rsidR="003767E8">
        <w:rPr>
          <w:b w:val="0"/>
          <w:i w:val="0"/>
        </w:rPr>
        <w:t xml:space="preserve">, EDA chairman, </w:t>
      </w:r>
      <w:r w:rsidR="007D3C78">
        <w:rPr>
          <w:b w:val="0"/>
          <w:i w:val="0"/>
        </w:rPr>
        <w:t>requested</w:t>
      </w:r>
      <w:r w:rsidR="00B718CC">
        <w:rPr>
          <w:b w:val="0"/>
          <w:i w:val="0"/>
        </w:rPr>
        <w:t xml:space="preserve"> to attend.</w:t>
      </w:r>
    </w:p>
    <w:p w:rsidR="00B718CC" w:rsidRDefault="00B718CC" w:rsidP="00377060">
      <w:pPr>
        <w:pStyle w:val="ListBullet"/>
        <w:rPr>
          <w:b w:val="0"/>
          <w:i w:val="0"/>
        </w:rPr>
      </w:pPr>
      <w:r>
        <w:rPr>
          <w:b w:val="0"/>
        </w:rPr>
        <w:t xml:space="preserve">MOTION: </w:t>
      </w:r>
      <w:r w:rsidR="007D3C78">
        <w:rPr>
          <w:b w:val="0"/>
          <w:i w:val="0"/>
        </w:rPr>
        <w:t xml:space="preserve">M. Smart moved; seconded by P. </w:t>
      </w:r>
      <w:proofErr w:type="spellStart"/>
      <w:r w:rsidR="007D3C78">
        <w:rPr>
          <w:b w:val="0"/>
          <w:i w:val="0"/>
        </w:rPr>
        <w:t>Baukol</w:t>
      </w:r>
      <w:proofErr w:type="spellEnd"/>
      <w:r w:rsidR="007D3C78">
        <w:rPr>
          <w:b w:val="0"/>
          <w:i w:val="0"/>
        </w:rPr>
        <w:t xml:space="preserve"> to approve Mayor </w:t>
      </w:r>
      <w:proofErr w:type="spellStart"/>
      <w:r w:rsidR="007D3C78">
        <w:rPr>
          <w:b w:val="0"/>
          <w:i w:val="0"/>
        </w:rPr>
        <w:t>Johannsen</w:t>
      </w:r>
      <w:proofErr w:type="spellEnd"/>
      <w:r w:rsidR="007D3C78">
        <w:rPr>
          <w:b w:val="0"/>
          <w:i w:val="0"/>
        </w:rPr>
        <w:t xml:space="preserve"> </w:t>
      </w:r>
      <w:r w:rsidR="003767E8">
        <w:rPr>
          <w:b w:val="0"/>
          <w:i w:val="0"/>
        </w:rPr>
        <w:t xml:space="preserve">and Mick </w:t>
      </w:r>
      <w:proofErr w:type="spellStart"/>
      <w:r w:rsidR="003767E8">
        <w:rPr>
          <w:b w:val="0"/>
          <w:i w:val="0"/>
        </w:rPr>
        <w:t>Alm</w:t>
      </w:r>
      <w:proofErr w:type="spellEnd"/>
      <w:r w:rsidR="003767E8">
        <w:rPr>
          <w:b w:val="0"/>
          <w:i w:val="0"/>
        </w:rPr>
        <w:t xml:space="preserve"> </w:t>
      </w:r>
      <w:r w:rsidR="007D3C78">
        <w:rPr>
          <w:b w:val="0"/>
          <w:i w:val="0"/>
        </w:rPr>
        <w:t xml:space="preserve">to register to attend the </w:t>
      </w:r>
      <w:proofErr w:type="spellStart"/>
      <w:r w:rsidR="007D3C78">
        <w:rPr>
          <w:b w:val="0"/>
          <w:i w:val="0"/>
        </w:rPr>
        <w:t>Riverland</w:t>
      </w:r>
      <w:proofErr w:type="spellEnd"/>
      <w:r w:rsidR="007D3C78">
        <w:rPr>
          <w:b w:val="0"/>
          <w:i w:val="0"/>
        </w:rPr>
        <w:t xml:space="preserve"> Conference being held in Crookston.</w:t>
      </w:r>
    </w:p>
    <w:p w:rsidR="007D3C78" w:rsidRPr="007D3C78" w:rsidRDefault="007D3C78" w:rsidP="007D3C78">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53680F" w:rsidRPr="007D3C78" w:rsidRDefault="0053680F" w:rsidP="00377060">
      <w:pPr>
        <w:pStyle w:val="ListBullet"/>
        <w:rPr>
          <w:b w:val="0"/>
          <w:i w:val="0"/>
        </w:rPr>
      </w:pPr>
      <w:r>
        <w:t>Stash’s Request:</w:t>
      </w:r>
      <w:r w:rsidR="007D3C78">
        <w:rPr>
          <w:b w:val="0"/>
          <w:i w:val="0"/>
        </w:rPr>
        <w:t xml:space="preserve"> Discussion occurred on S. </w:t>
      </w:r>
      <w:proofErr w:type="spellStart"/>
      <w:r w:rsidR="007D3C78">
        <w:rPr>
          <w:b w:val="0"/>
          <w:i w:val="0"/>
        </w:rPr>
        <w:t>Hempeck’s</w:t>
      </w:r>
      <w:proofErr w:type="spellEnd"/>
      <w:r w:rsidR="007D3C78">
        <w:rPr>
          <w:b w:val="0"/>
          <w:i w:val="0"/>
        </w:rPr>
        <w:t xml:space="preserve"> request to purcha</w:t>
      </w:r>
      <w:r w:rsidR="003767E8">
        <w:rPr>
          <w:b w:val="0"/>
          <w:i w:val="0"/>
        </w:rPr>
        <w:t>se or lease the Evergreen Addition</w:t>
      </w:r>
      <w:r w:rsidR="007D3C78">
        <w:rPr>
          <w:b w:val="0"/>
          <w:i w:val="0"/>
        </w:rPr>
        <w:t xml:space="preserve"> from the Hendrum EDA. No action was taken.</w:t>
      </w:r>
    </w:p>
    <w:p w:rsidR="0053680F" w:rsidRPr="007D3C78" w:rsidRDefault="0053680F" w:rsidP="00377060">
      <w:pPr>
        <w:pStyle w:val="ListBullet"/>
        <w:rPr>
          <w:b w:val="0"/>
          <w:i w:val="0"/>
        </w:rPr>
      </w:pPr>
      <w:r>
        <w:t>Safety Training:</w:t>
      </w:r>
      <w:r w:rsidR="00BD0876">
        <w:rPr>
          <w:b w:val="0"/>
          <w:i w:val="0"/>
        </w:rPr>
        <w:t xml:space="preserve"> The Norman County Highway Department is considering inviting city personnel to attend a safety training class at a date and time still to be determined during the month of April.</w:t>
      </w:r>
    </w:p>
    <w:p w:rsidR="00BD0876" w:rsidRDefault="00BD0876" w:rsidP="00BD0876">
      <w:pPr>
        <w:pStyle w:val="ListBullet"/>
        <w:rPr>
          <w:b w:val="0"/>
          <w:i w:val="0"/>
        </w:rPr>
      </w:pPr>
      <w:r>
        <w:rPr>
          <w:b w:val="0"/>
        </w:rPr>
        <w:t xml:space="preserve">MOTION: </w:t>
      </w:r>
      <w:r>
        <w:rPr>
          <w:b w:val="0"/>
          <w:i w:val="0"/>
        </w:rPr>
        <w:t xml:space="preserve">M. Smart moved; seconded by P. </w:t>
      </w:r>
      <w:proofErr w:type="spellStart"/>
      <w:r>
        <w:rPr>
          <w:b w:val="0"/>
          <w:i w:val="0"/>
        </w:rPr>
        <w:t>Baukol</w:t>
      </w:r>
      <w:proofErr w:type="spellEnd"/>
      <w:r>
        <w:rPr>
          <w:b w:val="0"/>
          <w:i w:val="0"/>
        </w:rPr>
        <w:t xml:space="preserve"> to approve attendance for council members and employees to the county sponsored safety training class.</w:t>
      </w:r>
    </w:p>
    <w:p w:rsidR="00425135" w:rsidRPr="00BD0876" w:rsidRDefault="00BD0876" w:rsidP="00D91DB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p>
    <w:p w:rsidR="00BD0876" w:rsidRDefault="00BD0876" w:rsidP="00C22CA6">
      <w:pPr>
        <w:pStyle w:val="ListBullet"/>
        <w:rPr>
          <w:i w:val="0"/>
        </w:rPr>
      </w:pPr>
    </w:p>
    <w:p w:rsidR="00CE1B56" w:rsidRPr="00BD0876"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r w:rsidR="00BD0876">
        <w:rPr>
          <w:b w:val="0"/>
          <w:i w:val="0"/>
        </w:rPr>
        <w:t>None.</w:t>
      </w:r>
    </w:p>
    <w:p w:rsidR="00BD0876" w:rsidRDefault="00BD0876" w:rsidP="00C22CA6">
      <w:pPr>
        <w:pStyle w:val="ListBullet"/>
        <w:rPr>
          <w:i w:val="0"/>
        </w:rPr>
      </w:pPr>
    </w:p>
    <w:p w:rsidR="00692A90" w:rsidRPr="00335501" w:rsidRDefault="00293932" w:rsidP="00C22CA6">
      <w:pPr>
        <w:pStyle w:val="ListBullet"/>
        <w:rPr>
          <w:i w:val="0"/>
        </w:rPr>
      </w:pPr>
      <w:r w:rsidRPr="00335501">
        <w:rPr>
          <w:i w:val="0"/>
        </w:rPr>
        <w:t xml:space="preserve">ANNOUNCEMENTS:  </w:t>
      </w:r>
    </w:p>
    <w:p w:rsidR="00D66A92" w:rsidRDefault="00BD0876" w:rsidP="00D66A92">
      <w:pPr>
        <w:numPr>
          <w:ilvl w:val="0"/>
          <w:numId w:val="2"/>
        </w:numPr>
        <w:rPr>
          <w:rFonts w:ascii="Calibri" w:hAnsi="Calibri" w:cs="Lucida Sans Unicode"/>
          <w:sz w:val="22"/>
          <w:szCs w:val="22"/>
        </w:rPr>
      </w:pPr>
      <w:r>
        <w:rPr>
          <w:rFonts w:ascii="Calibri" w:hAnsi="Calibri" w:cs="Lucida Sans Unicode"/>
          <w:sz w:val="22"/>
          <w:szCs w:val="22"/>
        </w:rPr>
        <w:t>March 13, 2015 – NCW Alumni Basketball Game/Fundraiser</w:t>
      </w:r>
    </w:p>
    <w:p w:rsidR="00D66A92" w:rsidRDefault="00BD0876" w:rsidP="00D66A92">
      <w:pPr>
        <w:numPr>
          <w:ilvl w:val="0"/>
          <w:numId w:val="2"/>
        </w:numPr>
        <w:rPr>
          <w:rFonts w:ascii="Calibri" w:hAnsi="Calibri" w:cs="Lucida Sans Unicode"/>
          <w:sz w:val="22"/>
          <w:szCs w:val="22"/>
        </w:rPr>
      </w:pPr>
      <w:r>
        <w:rPr>
          <w:rFonts w:ascii="Calibri" w:hAnsi="Calibri" w:cs="Lucida Sans Unicode"/>
          <w:sz w:val="22"/>
          <w:szCs w:val="22"/>
        </w:rPr>
        <w:t>March 28, 2015 – Hendrum Fire &amp; Rescue 17</w:t>
      </w:r>
      <w:r w:rsidRPr="00BD0876">
        <w:rPr>
          <w:rFonts w:ascii="Calibri" w:hAnsi="Calibri" w:cs="Lucida Sans Unicode"/>
          <w:sz w:val="22"/>
          <w:szCs w:val="22"/>
          <w:vertAlign w:val="superscript"/>
        </w:rPr>
        <w:t>th</w:t>
      </w:r>
      <w:r>
        <w:rPr>
          <w:rFonts w:ascii="Calibri" w:hAnsi="Calibri" w:cs="Lucida Sans Unicode"/>
          <w:sz w:val="22"/>
          <w:szCs w:val="22"/>
        </w:rPr>
        <w:t xml:space="preserve"> Annual Steak Supper</w:t>
      </w:r>
    </w:p>
    <w:p w:rsidR="00D66A92" w:rsidRDefault="00BD0876" w:rsidP="00D66A92">
      <w:pPr>
        <w:numPr>
          <w:ilvl w:val="0"/>
          <w:numId w:val="2"/>
        </w:numPr>
        <w:rPr>
          <w:rFonts w:ascii="Calibri" w:hAnsi="Calibri" w:cs="Lucida Sans Unicode"/>
          <w:sz w:val="22"/>
          <w:szCs w:val="22"/>
        </w:rPr>
      </w:pPr>
      <w:r>
        <w:rPr>
          <w:rFonts w:ascii="Calibri" w:hAnsi="Calibri" w:cs="Lucida Sans Unicode"/>
          <w:sz w:val="22"/>
          <w:szCs w:val="22"/>
        </w:rPr>
        <w:t>April 13, 2015 – 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BD0876">
        <w:rPr>
          <w:b w:val="0"/>
          <w:i w:val="0"/>
        </w:rPr>
        <w:t xml:space="preserve">M. </w:t>
      </w:r>
      <w:proofErr w:type="spellStart"/>
      <w:r w:rsidR="00BD0876">
        <w:rPr>
          <w:b w:val="0"/>
          <w:i w:val="0"/>
        </w:rPr>
        <w:t>Alm</w:t>
      </w:r>
      <w:proofErr w:type="spellEnd"/>
      <w:r w:rsidR="00430D25" w:rsidRPr="00D91DB3">
        <w:rPr>
          <w:b w:val="0"/>
          <w:i w:val="0"/>
        </w:rPr>
        <w:t xml:space="preserve"> moved;</w:t>
      </w:r>
      <w:r w:rsidRPr="00D91DB3">
        <w:rPr>
          <w:b w:val="0"/>
          <w:i w:val="0"/>
        </w:rPr>
        <w:t xml:space="preserve"> seconded </w:t>
      </w:r>
      <w:r w:rsidR="00425135">
        <w:rPr>
          <w:b w:val="0"/>
          <w:i w:val="0"/>
        </w:rPr>
        <w:t xml:space="preserve">by </w:t>
      </w:r>
      <w:r w:rsidR="00BD0876">
        <w:rPr>
          <w:b w:val="0"/>
          <w:i w:val="0"/>
        </w:rPr>
        <w:t>M. Smart</w:t>
      </w:r>
      <w:r w:rsidR="00445C9D">
        <w:rPr>
          <w:b w:val="0"/>
          <w:i w:val="0"/>
        </w:rPr>
        <w:t xml:space="preserve"> </w:t>
      </w:r>
      <w:r w:rsidRPr="00D91DB3">
        <w:rPr>
          <w:b w:val="0"/>
          <w:i w:val="0"/>
        </w:rPr>
        <w:t>to adjourn</w:t>
      </w:r>
      <w:r w:rsidR="001810EE">
        <w:rPr>
          <w:b w:val="0"/>
          <w:i w:val="0"/>
        </w:rPr>
        <w:t xml:space="preserve"> at </w:t>
      </w:r>
      <w:r w:rsidR="00BD0876">
        <w:rPr>
          <w:b w:val="0"/>
          <w:i w:val="0"/>
        </w:rPr>
        <w:t>8:44</w:t>
      </w:r>
      <w:r w:rsidR="00F8262B">
        <w:rPr>
          <w:b w:val="0"/>
          <w:i w:val="0"/>
        </w:rPr>
        <w:t xml:space="preserve"> </w:t>
      </w:r>
      <w:r w:rsidR="00445C9D">
        <w:rPr>
          <w:b w:val="0"/>
          <w:i w:val="0"/>
        </w:rPr>
        <w:t>p</w:t>
      </w:r>
      <w:r w:rsidR="00BD0876">
        <w:rPr>
          <w:b w:val="0"/>
          <w:i w:val="0"/>
        </w:rPr>
        <w:t>.</w:t>
      </w:r>
      <w:r w:rsidR="00445C9D">
        <w:rPr>
          <w:b w:val="0"/>
          <w:i w:val="0"/>
        </w:rPr>
        <w:t>m</w:t>
      </w:r>
      <w:r w:rsidR="00D66A92">
        <w:rPr>
          <w:b w:val="0"/>
          <w:i w:val="0"/>
        </w:rPr>
        <w:t>.</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BD0876">
        <w:rPr>
          <w:b w:val="0"/>
          <w:i w:val="0"/>
        </w:rPr>
        <w:t>April 13</w:t>
      </w:r>
      <w:r w:rsidR="007C7D1D">
        <w:rPr>
          <w:b w:val="0"/>
          <w:i w:val="0"/>
        </w:rPr>
        <w:t>, 2015</w:t>
      </w:r>
      <w:r w:rsidRPr="00D91DB3">
        <w:rPr>
          <w:b w:val="0"/>
          <w:i w:val="0"/>
        </w:rPr>
        <w:t>.</w:t>
      </w:r>
    </w:p>
    <w:p w:rsidR="00F93B5E"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16" w:rsidRDefault="005A4A16" w:rsidP="0005605D">
      <w:r>
        <w:separator/>
      </w:r>
    </w:p>
  </w:endnote>
  <w:endnote w:type="continuationSeparator" w:id="0">
    <w:p w:rsidR="005A4A16" w:rsidRDefault="005A4A16"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87F4A" w:rsidRPr="00287F4A">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16" w:rsidRDefault="005A4A16" w:rsidP="0005605D">
      <w:r>
        <w:separator/>
      </w:r>
    </w:p>
  </w:footnote>
  <w:footnote w:type="continuationSeparator" w:id="0">
    <w:p w:rsidR="005A4A16" w:rsidRDefault="005A4A16"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D18DA"/>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51188"/>
    <w:rsid w:val="001518D5"/>
    <w:rsid w:val="00152A54"/>
    <w:rsid w:val="00153A49"/>
    <w:rsid w:val="00155FEE"/>
    <w:rsid w:val="00156D3C"/>
    <w:rsid w:val="00165FED"/>
    <w:rsid w:val="0017403C"/>
    <w:rsid w:val="001810EE"/>
    <w:rsid w:val="00184D84"/>
    <w:rsid w:val="001A0D40"/>
    <w:rsid w:val="001A482A"/>
    <w:rsid w:val="001B2361"/>
    <w:rsid w:val="001B2679"/>
    <w:rsid w:val="001B31AD"/>
    <w:rsid w:val="001C4589"/>
    <w:rsid w:val="001C5CE9"/>
    <w:rsid w:val="001D03AD"/>
    <w:rsid w:val="001D3C09"/>
    <w:rsid w:val="001D7E78"/>
    <w:rsid w:val="001E6C76"/>
    <w:rsid w:val="001F0E22"/>
    <w:rsid w:val="001F30BF"/>
    <w:rsid w:val="001F5B1A"/>
    <w:rsid w:val="00207353"/>
    <w:rsid w:val="00210FBD"/>
    <w:rsid w:val="002111DE"/>
    <w:rsid w:val="002125F4"/>
    <w:rsid w:val="0021501B"/>
    <w:rsid w:val="00216BDE"/>
    <w:rsid w:val="0022083C"/>
    <w:rsid w:val="002254CE"/>
    <w:rsid w:val="00226A75"/>
    <w:rsid w:val="00226BF4"/>
    <w:rsid w:val="00226EC6"/>
    <w:rsid w:val="002273A7"/>
    <w:rsid w:val="002365E1"/>
    <w:rsid w:val="00241CC3"/>
    <w:rsid w:val="00241D19"/>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D5E51"/>
    <w:rsid w:val="002E62C2"/>
    <w:rsid w:val="002E63B1"/>
    <w:rsid w:val="002F2E3C"/>
    <w:rsid w:val="002F7D68"/>
    <w:rsid w:val="00307AC0"/>
    <w:rsid w:val="00323AF2"/>
    <w:rsid w:val="00335501"/>
    <w:rsid w:val="0035638E"/>
    <w:rsid w:val="00356E16"/>
    <w:rsid w:val="003636DA"/>
    <w:rsid w:val="003767E8"/>
    <w:rsid w:val="00377060"/>
    <w:rsid w:val="00387B15"/>
    <w:rsid w:val="0039096B"/>
    <w:rsid w:val="00393744"/>
    <w:rsid w:val="003965C1"/>
    <w:rsid w:val="003A0B27"/>
    <w:rsid w:val="003A6D25"/>
    <w:rsid w:val="003A75D7"/>
    <w:rsid w:val="003A779F"/>
    <w:rsid w:val="003B7463"/>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34D5"/>
    <w:rsid w:val="0041393C"/>
    <w:rsid w:val="0041782B"/>
    <w:rsid w:val="00425135"/>
    <w:rsid w:val="004262B7"/>
    <w:rsid w:val="00430D25"/>
    <w:rsid w:val="00430E7E"/>
    <w:rsid w:val="00432452"/>
    <w:rsid w:val="00443EA7"/>
    <w:rsid w:val="00444A24"/>
    <w:rsid w:val="00445076"/>
    <w:rsid w:val="00445BCE"/>
    <w:rsid w:val="00445C9D"/>
    <w:rsid w:val="0045162F"/>
    <w:rsid w:val="00471BBA"/>
    <w:rsid w:val="0048093C"/>
    <w:rsid w:val="00482D2D"/>
    <w:rsid w:val="0048539D"/>
    <w:rsid w:val="004870C6"/>
    <w:rsid w:val="004B4D4D"/>
    <w:rsid w:val="004B7A02"/>
    <w:rsid w:val="004C1D62"/>
    <w:rsid w:val="004C7334"/>
    <w:rsid w:val="004C7DA4"/>
    <w:rsid w:val="004D0736"/>
    <w:rsid w:val="004D2CB1"/>
    <w:rsid w:val="004D487B"/>
    <w:rsid w:val="004E2853"/>
    <w:rsid w:val="004E2DC7"/>
    <w:rsid w:val="004E6B86"/>
    <w:rsid w:val="004E7D47"/>
    <w:rsid w:val="004F5D5C"/>
    <w:rsid w:val="00517292"/>
    <w:rsid w:val="0052422B"/>
    <w:rsid w:val="00527658"/>
    <w:rsid w:val="005318F5"/>
    <w:rsid w:val="00531B77"/>
    <w:rsid w:val="00532593"/>
    <w:rsid w:val="00533F81"/>
    <w:rsid w:val="0053680F"/>
    <w:rsid w:val="00544B6E"/>
    <w:rsid w:val="00555467"/>
    <w:rsid w:val="00560A53"/>
    <w:rsid w:val="00564848"/>
    <w:rsid w:val="00566C6C"/>
    <w:rsid w:val="00570A87"/>
    <w:rsid w:val="0057413B"/>
    <w:rsid w:val="00581B06"/>
    <w:rsid w:val="00590B7D"/>
    <w:rsid w:val="005A02CF"/>
    <w:rsid w:val="005A3963"/>
    <w:rsid w:val="005A4A16"/>
    <w:rsid w:val="005A5611"/>
    <w:rsid w:val="005B04CE"/>
    <w:rsid w:val="005B52F1"/>
    <w:rsid w:val="005C1441"/>
    <w:rsid w:val="005D0791"/>
    <w:rsid w:val="005D1FA0"/>
    <w:rsid w:val="005D6746"/>
    <w:rsid w:val="005E42E7"/>
    <w:rsid w:val="005F1F03"/>
    <w:rsid w:val="006024D0"/>
    <w:rsid w:val="0062425C"/>
    <w:rsid w:val="006242C6"/>
    <w:rsid w:val="00632B79"/>
    <w:rsid w:val="006417B5"/>
    <w:rsid w:val="00642358"/>
    <w:rsid w:val="006520C1"/>
    <w:rsid w:val="00657DFB"/>
    <w:rsid w:val="006616A9"/>
    <w:rsid w:val="00670901"/>
    <w:rsid w:val="00675527"/>
    <w:rsid w:val="0067627D"/>
    <w:rsid w:val="00682BB1"/>
    <w:rsid w:val="006868DF"/>
    <w:rsid w:val="00690237"/>
    <w:rsid w:val="00692A90"/>
    <w:rsid w:val="006938B9"/>
    <w:rsid w:val="006A1A46"/>
    <w:rsid w:val="006A1C2C"/>
    <w:rsid w:val="006A3949"/>
    <w:rsid w:val="006B0504"/>
    <w:rsid w:val="006B6BB6"/>
    <w:rsid w:val="006D53ED"/>
    <w:rsid w:val="006E38EE"/>
    <w:rsid w:val="006E6CB8"/>
    <w:rsid w:val="006F04D7"/>
    <w:rsid w:val="006F221D"/>
    <w:rsid w:val="006F5B13"/>
    <w:rsid w:val="006F6EB7"/>
    <w:rsid w:val="006F7998"/>
    <w:rsid w:val="00704E57"/>
    <w:rsid w:val="0071302F"/>
    <w:rsid w:val="00714176"/>
    <w:rsid w:val="00714E83"/>
    <w:rsid w:val="0071655C"/>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C7D1D"/>
    <w:rsid w:val="007D3C78"/>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1424"/>
    <w:rsid w:val="00863369"/>
    <w:rsid w:val="008657FE"/>
    <w:rsid w:val="00865EDC"/>
    <w:rsid w:val="00874FBD"/>
    <w:rsid w:val="00883B35"/>
    <w:rsid w:val="00892761"/>
    <w:rsid w:val="008945AC"/>
    <w:rsid w:val="008A3496"/>
    <w:rsid w:val="008A3D92"/>
    <w:rsid w:val="008A4E8E"/>
    <w:rsid w:val="008A69BA"/>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E24E4"/>
    <w:rsid w:val="009F0BE8"/>
    <w:rsid w:val="009F167A"/>
    <w:rsid w:val="009F56AA"/>
    <w:rsid w:val="009F63EC"/>
    <w:rsid w:val="009F7BDF"/>
    <w:rsid w:val="00A116BF"/>
    <w:rsid w:val="00A16B3B"/>
    <w:rsid w:val="00A247E1"/>
    <w:rsid w:val="00A50863"/>
    <w:rsid w:val="00A55602"/>
    <w:rsid w:val="00A67C4D"/>
    <w:rsid w:val="00A71C41"/>
    <w:rsid w:val="00A83D27"/>
    <w:rsid w:val="00A84040"/>
    <w:rsid w:val="00A847FF"/>
    <w:rsid w:val="00A92BB0"/>
    <w:rsid w:val="00A9409A"/>
    <w:rsid w:val="00A967FE"/>
    <w:rsid w:val="00AA62B8"/>
    <w:rsid w:val="00AA73A1"/>
    <w:rsid w:val="00AB2442"/>
    <w:rsid w:val="00AD23B7"/>
    <w:rsid w:val="00AD565F"/>
    <w:rsid w:val="00AE65F4"/>
    <w:rsid w:val="00AF0DFA"/>
    <w:rsid w:val="00B00C6F"/>
    <w:rsid w:val="00B02F83"/>
    <w:rsid w:val="00B10BBC"/>
    <w:rsid w:val="00B10C77"/>
    <w:rsid w:val="00B178E0"/>
    <w:rsid w:val="00B26BFC"/>
    <w:rsid w:val="00B31D0A"/>
    <w:rsid w:val="00B31D5B"/>
    <w:rsid w:val="00B329D4"/>
    <w:rsid w:val="00B402B1"/>
    <w:rsid w:val="00B41867"/>
    <w:rsid w:val="00B545DE"/>
    <w:rsid w:val="00B553E4"/>
    <w:rsid w:val="00B57357"/>
    <w:rsid w:val="00B71133"/>
    <w:rsid w:val="00B718CC"/>
    <w:rsid w:val="00B73BA6"/>
    <w:rsid w:val="00B74B3F"/>
    <w:rsid w:val="00B9064E"/>
    <w:rsid w:val="00B9184B"/>
    <w:rsid w:val="00B96CEF"/>
    <w:rsid w:val="00BA36B8"/>
    <w:rsid w:val="00BB1EF0"/>
    <w:rsid w:val="00BB1EFC"/>
    <w:rsid w:val="00BB7BE9"/>
    <w:rsid w:val="00BC5422"/>
    <w:rsid w:val="00BC6BDF"/>
    <w:rsid w:val="00BD0876"/>
    <w:rsid w:val="00BD2A9B"/>
    <w:rsid w:val="00BD2C83"/>
    <w:rsid w:val="00BD66DF"/>
    <w:rsid w:val="00BE0B20"/>
    <w:rsid w:val="00BE3575"/>
    <w:rsid w:val="00BE6076"/>
    <w:rsid w:val="00C0519A"/>
    <w:rsid w:val="00C1108F"/>
    <w:rsid w:val="00C13243"/>
    <w:rsid w:val="00C21614"/>
    <w:rsid w:val="00C22CA6"/>
    <w:rsid w:val="00C22DF6"/>
    <w:rsid w:val="00C30C58"/>
    <w:rsid w:val="00C30F86"/>
    <w:rsid w:val="00C44640"/>
    <w:rsid w:val="00C57880"/>
    <w:rsid w:val="00C615E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38F4"/>
    <w:rsid w:val="00CF5BCA"/>
    <w:rsid w:val="00D0079F"/>
    <w:rsid w:val="00D01754"/>
    <w:rsid w:val="00D07D56"/>
    <w:rsid w:val="00D14031"/>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91905"/>
    <w:rsid w:val="00EA238F"/>
    <w:rsid w:val="00EA6403"/>
    <w:rsid w:val="00EB024D"/>
    <w:rsid w:val="00EB5166"/>
    <w:rsid w:val="00EB6AA4"/>
    <w:rsid w:val="00EC36EB"/>
    <w:rsid w:val="00EC4227"/>
    <w:rsid w:val="00ED1400"/>
    <w:rsid w:val="00ED2437"/>
    <w:rsid w:val="00ED75FA"/>
    <w:rsid w:val="00EF5E67"/>
    <w:rsid w:val="00F0564C"/>
    <w:rsid w:val="00F071DF"/>
    <w:rsid w:val="00F10CD7"/>
    <w:rsid w:val="00F10FCD"/>
    <w:rsid w:val="00F179C1"/>
    <w:rsid w:val="00F274EC"/>
    <w:rsid w:val="00F40A33"/>
    <w:rsid w:val="00F557D9"/>
    <w:rsid w:val="00F61631"/>
    <w:rsid w:val="00F66CF5"/>
    <w:rsid w:val="00F76198"/>
    <w:rsid w:val="00F76BCB"/>
    <w:rsid w:val="00F8262B"/>
    <w:rsid w:val="00F8440B"/>
    <w:rsid w:val="00F84838"/>
    <w:rsid w:val="00F93B5E"/>
    <w:rsid w:val="00F954B1"/>
    <w:rsid w:val="00F962FA"/>
    <w:rsid w:val="00FA509C"/>
    <w:rsid w:val="00FC27B6"/>
    <w:rsid w:val="00FC45B6"/>
    <w:rsid w:val="00FC4C0D"/>
    <w:rsid w:val="00FD5108"/>
    <w:rsid w:val="00FD71D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7</cp:revision>
  <cp:lastPrinted>2014-09-10T17:50:00Z</cp:lastPrinted>
  <dcterms:created xsi:type="dcterms:W3CDTF">2015-03-30T21:10:00Z</dcterms:created>
  <dcterms:modified xsi:type="dcterms:W3CDTF">2015-04-08T21:12:00Z</dcterms:modified>
</cp:coreProperties>
</file>